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CDCD2" w14:textId="77777777" w:rsidR="00C6351C" w:rsidRPr="00F81B26" w:rsidRDefault="00A97236" w:rsidP="00C6351C">
      <w:pPr>
        <w:pStyle w:val="Header"/>
        <w:rPr>
          <w:rFonts w:ascii="Helvetica" w:hAnsi="Helvetica"/>
          <w:color w:val="1D2B49"/>
          <w:sz w:val="20"/>
          <w:szCs w:val="20"/>
        </w:rPr>
      </w:pPr>
      <w:r>
        <w:rPr>
          <w:b/>
          <w:caps/>
          <w:noProof/>
          <w:spacing w:val="20"/>
          <w:sz w:val="28"/>
          <w:szCs w:val="28"/>
        </w:rPr>
        <w:drawing>
          <wp:anchor distT="0" distB="0" distL="114300" distR="114300" simplePos="0" relativeHeight="251658241" behindDoc="0" locked="0" layoutInCell="1" allowOverlap="1" wp14:anchorId="2F3FB6FF" wp14:editId="3A5C1A52">
            <wp:simplePos x="0" y="0"/>
            <wp:positionH relativeFrom="column">
              <wp:posOffset>3284784</wp:posOffset>
            </wp:positionH>
            <wp:positionV relativeFrom="page">
              <wp:posOffset>81209</wp:posOffset>
            </wp:positionV>
            <wp:extent cx="2717800" cy="723900"/>
            <wp:effectExtent l="0" t="0" r="0" b="0"/>
            <wp:wrapSquare wrapText="bothSides"/>
            <wp:docPr id="2029883607" name="Picture 202988360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83607" name="Picture 1" descr="A close-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17800" cy="723900"/>
                    </a:xfrm>
                    <a:prstGeom prst="rect">
                      <a:avLst/>
                    </a:prstGeom>
                  </pic:spPr>
                </pic:pic>
              </a:graphicData>
            </a:graphic>
            <wp14:sizeRelH relativeFrom="page">
              <wp14:pctWidth>0</wp14:pctWidth>
            </wp14:sizeRelH>
            <wp14:sizeRelV relativeFrom="page">
              <wp14:pctHeight>0</wp14:pctHeight>
            </wp14:sizeRelV>
          </wp:anchor>
        </w:drawing>
      </w:r>
      <w:r w:rsidR="00DC505B" w:rsidRPr="00F81B26">
        <w:rPr>
          <w:rFonts w:ascii="Helvetica" w:hAnsi="Helvetica"/>
          <w:b/>
          <w:bCs/>
          <w:noProof/>
          <w:color w:val="1D2B49"/>
          <w:sz w:val="20"/>
          <w:szCs w:val="20"/>
        </w:rPr>
        <mc:AlternateContent>
          <mc:Choice Requires="wps">
            <w:drawing>
              <wp:anchor distT="0" distB="0" distL="114300" distR="114300" simplePos="0" relativeHeight="251658240" behindDoc="1" locked="0" layoutInCell="1" allowOverlap="1" wp14:anchorId="7A6A92C7" wp14:editId="658DD813">
                <wp:simplePos x="0" y="0"/>
                <wp:positionH relativeFrom="page">
                  <wp:posOffset>11289</wp:posOffset>
                </wp:positionH>
                <wp:positionV relativeFrom="page">
                  <wp:posOffset>-2822</wp:posOffset>
                </wp:positionV>
                <wp:extent cx="7772400" cy="904875"/>
                <wp:effectExtent l="0" t="0" r="0" b="0"/>
                <wp:wrapNone/>
                <wp:docPr id="47" name="Rectangle 47" title="Document Title"/>
                <wp:cNvGraphicFramePr/>
                <a:graphic xmlns:a="http://schemas.openxmlformats.org/drawingml/2006/main">
                  <a:graphicData uri="http://schemas.microsoft.com/office/word/2010/wordprocessingShape">
                    <wps:wsp>
                      <wps:cNvSpPr/>
                      <wps:spPr>
                        <a:xfrm>
                          <a:off x="0" y="0"/>
                          <a:ext cx="7772400" cy="904875"/>
                        </a:xfrm>
                        <a:prstGeom prst="rect">
                          <a:avLst/>
                        </a:prstGeom>
                        <a:solidFill>
                          <a:srgbClr val="F8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248881B8" w14:textId="77777777" w:rsidR="00DC505B" w:rsidRPr="00294A1B" w:rsidRDefault="00DC505B" w:rsidP="00DC505B">
                                <w:pPr>
                                  <w:pStyle w:val="NoSpacing"/>
                                  <w:ind w:right="1140"/>
                                  <w:jc w:val="right"/>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A92C7" id="Rectangle 47" o:spid="_x0000_s1026" alt="Title: Document Title" style="position:absolute;margin-left:.9pt;margin-top:-.2pt;width:612pt;height:7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" fillcolor="#f8f6f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248881B8" w14:textId="77777777" w:rsidR="00DC505B" w:rsidRPr="00294A1B" w:rsidRDefault="00DC505B" w:rsidP="00DC505B">
                          <w:pPr>
                            <w:pStyle w:val="NoSpacing"/>
                            <w:ind w:right="1140"/>
                            <w:jc w:val="right"/>
                            <w:rPr>
                              <w:b/>
                              <w:caps/>
                              <w:spacing w:val="20"/>
                              <w:sz w:val="28"/>
                              <w:szCs w:val="28"/>
                            </w:rPr>
                          </w:pPr>
                          <w:r>
                            <w:rPr>
                              <w:b/>
                              <w:caps/>
                              <w:spacing w:val="20"/>
                              <w:sz w:val="28"/>
                              <w:szCs w:val="28"/>
                            </w:rPr>
                            <w:t xml:space="preserve">     </w:t>
                          </w:r>
                        </w:p>
                      </w:sdtContent>
                    </w:sdt>
                  </w:txbxContent>
                </v:textbox>
                <w10:wrap anchorx="page" anchory="page"/>
              </v:rect>
            </w:pict>
          </mc:Fallback>
        </mc:AlternateContent>
      </w:r>
    </w:p>
    <w:p w14:paraId="2C203CC9" w14:textId="77777777" w:rsidR="00C6351C" w:rsidRDefault="00C6351C" w:rsidP="00C6351C">
      <w:pPr>
        <w:spacing w:before="120" w:after="120"/>
        <w:rPr>
          <w:rFonts w:ascii="TunaMedium" w:hAnsi="TunaMedium"/>
          <w:sz w:val="40"/>
          <w:szCs w:val="40"/>
        </w:rPr>
      </w:pPr>
    </w:p>
    <w:p w14:paraId="6BC8A2FD" w14:textId="77777777" w:rsidR="006B1841" w:rsidRDefault="006B1841" w:rsidP="00C6351C">
      <w:pPr>
        <w:rPr>
          <w:rFonts w:ascii="TunaMedium" w:hAnsi="TunaMedium"/>
          <w:color w:val="1D2B49"/>
          <w:sz w:val="40"/>
          <w:szCs w:val="40"/>
        </w:rPr>
      </w:pPr>
    </w:p>
    <w:p w14:paraId="0B21B80D" w14:textId="77777777" w:rsidR="00C6351C" w:rsidRPr="00B8067B" w:rsidRDefault="00C6351C" w:rsidP="007E0A87">
      <w:pPr>
        <w:rPr>
          <w:rFonts w:ascii="TunaMedium" w:hAnsi="TunaMedium"/>
          <w:color w:val="1D2B49"/>
          <w:sz w:val="40"/>
          <w:szCs w:val="40"/>
        </w:rPr>
      </w:pPr>
      <w:bookmarkStart w:id="0" w:name="Title"/>
      <w:r w:rsidRPr="00B8067B">
        <w:rPr>
          <w:rFonts w:ascii="TunaMedium" w:hAnsi="TunaMedium"/>
          <w:color w:val="1D2B49"/>
          <w:sz w:val="40"/>
          <w:szCs w:val="40"/>
        </w:rPr>
        <w:t xml:space="preserve">Israel’s Operation </w:t>
      </w:r>
    </w:p>
    <w:p w14:paraId="279E9308" w14:textId="77777777" w:rsidR="00C6351C" w:rsidRDefault="00C6351C" w:rsidP="007E0A87">
      <w:pPr>
        <w:rPr>
          <w:rFonts w:ascii="TunaMedium" w:hAnsi="TunaMedium"/>
          <w:color w:val="1D2B49"/>
          <w:sz w:val="40"/>
          <w:szCs w:val="40"/>
        </w:rPr>
      </w:pPr>
      <w:r>
        <w:rPr>
          <w:rFonts w:ascii="TunaMedium" w:hAnsi="TunaMedium"/>
          <w:color w:val="1D2B49"/>
          <w:sz w:val="40"/>
          <w:szCs w:val="40"/>
        </w:rPr>
        <w:t>Swords of Iron Update</w:t>
      </w:r>
    </w:p>
    <w:p w14:paraId="097B5840" w14:textId="2EB31EE8" w:rsidR="00C6351C" w:rsidRPr="006B1841" w:rsidRDefault="007E0A87" w:rsidP="007E0A87">
      <w:pPr>
        <w:rPr>
          <w:rFonts w:ascii="TunaMedium" w:hAnsi="TunaMedium"/>
          <w:color w:val="1D2B49"/>
          <w:sz w:val="40"/>
          <w:szCs w:val="40"/>
        </w:rPr>
      </w:pPr>
      <w:r>
        <w:rPr>
          <w:rFonts w:ascii="TunaMedium" w:hAnsi="TunaMedium"/>
          <w:color w:val="1D2B49"/>
          <w:sz w:val="40"/>
          <w:szCs w:val="40"/>
        </w:rPr>
        <w:fldChar w:fldCharType="begin"/>
      </w:r>
      <w:r>
        <w:rPr>
          <w:rFonts w:ascii="TunaMedium" w:hAnsi="TunaMedium"/>
          <w:color w:val="1D2B49"/>
          <w:sz w:val="40"/>
          <w:szCs w:val="40"/>
        </w:rPr>
        <w:instrText xml:space="preserve"> CREATEDATE \@ "MMMM d, yyyy" \* MERGEFORMAT </w:instrText>
      </w:r>
      <w:r>
        <w:rPr>
          <w:rFonts w:ascii="TunaMedium" w:hAnsi="TunaMedium"/>
          <w:color w:val="1D2B49"/>
          <w:sz w:val="40"/>
          <w:szCs w:val="40"/>
        </w:rPr>
        <w:fldChar w:fldCharType="separate"/>
      </w:r>
      <w:r w:rsidR="005C1EA3">
        <w:rPr>
          <w:rFonts w:ascii="TunaMedium" w:hAnsi="TunaMedium"/>
          <w:noProof/>
          <w:color w:val="1D2B49"/>
          <w:sz w:val="40"/>
          <w:szCs w:val="40"/>
        </w:rPr>
        <w:t>October 18, 2023</w:t>
      </w:r>
      <w:r>
        <w:rPr>
          <w:rFonts w:ascii="TunaMedium" w:hAnsi="TunaMedium"/>
          <w:color w:val="1D2B49"/>
          <w:sz w:val="40"/>
          <w:szCs w:val="40"/>
        </w:rPr>
        <w:fldChar w:fldCharType="end"/>
      </w:r>
    </w:p>
    <w:bookmarkEnd w:id="0"/>
    <w:p w14:paraId="5BF54785" w14:textId="77777777" w:rsidR="00C6351C" w:rsidRPr="009407DB" w:rsidRDefault="00C6351C" w:rsidP="00C6351C">
      <w:pPr>
        <w:rPr>
          <w:rFonts w:ascii="Helvetica" w:hAnsi="Helvetica"/>
          <w:color w:val="1D2B49"/>
          <w:sz w:val="40"/>
          <w:szCs w:val="40"/>
        </w:rPr>
      </w:pPr>
    </w:p>
    <w:p w14:paraId="6BC5A2F7" w14:textId="77777777" w:rsidR="00F76EC4" w:rsidRDefault="00F76EC4" w:rsidP="00C6351C">
      <w:pPr>
        <w:rPr>
          <w:rFonts w:ascii="Helvetica" w:hAnsi="Helvetica"/>
          <w:color w:val="1D2B49"/>
          <w:sz w:val="40"/>
          <w:szCs w:val="40"/>
        </w:rPr>
      </w:pPr>
    </w:p>
    <w:p w14:paraId="02AC029A" w14:textId="77777777" w:rsidR="00845489" w:rsidRPr="009407DB" w:rsidRDefault="00845489" w:rsidP="00C6351C">
      <w:pPr>
        <w:rPr>
          <w:rFonts w:ascii="Helvetica" w:hAnsi="Helvetica"/>
          <w:color w:val="1D2B49"/>
          <w:sz w:val="40"/>
          <w:szCs w:val="40"/>
        </w:rPr>
      </w:pPr>
    </w:p>
    <w:p w14:paraId="1809BBEB" w14:textId="77777777" w:rsidR="00C6351C" w:rsidRPr="00B8067B" w:rsidRDefault="00C6351C" w:rsidP="00C6351C">
      <w:pPr>
        <w:rPr>
          <w:rFonts w:ascii="Helvetica" w:hAnsi="Helvetica"/>
          <w:color w:val="1D2B49"/>
          <w:sz w:val="20"/>
          <w:szCs w:val="20"/>
        </w:rPr>
      </w:pPr>
    </w:p>
    <w:p w14:paraId="487AE649" w14:textId="77777777" w:rsidR="00C6351C" w:rsidRPr="00B8067B" w:rsidRDefault="00C6351C" w:rsidP="00C6351C">
      <w:pPr>
        <w:jc w:val="right"/>
        <w:rPr>
          <w:rFonts w:ascii="Helvetica" w:hAnsi="Helvetica"/>
          <w:color w:val="1D2B49"/>
          <w:sz w:val="20"/>
          <w:szCs w:val="20"/>
        </w:rPr>
      </w:pPr>
      <w:r w:rsidRPr="00B8067B">
        <w:rPr>
          <w:rFonts w:ascii="Helvetica" w:hAnsi="Helvetica"/>
          <w:color w:val="1D2B49"/>
          <w:sz w:val="20"/>
          <w:szCs w:val="20"/>
        </w:rPr>
        <w:t>Ari Cicurel</w:t>
      </w:r>
    </w:p>
    <w:p w14:paraId="2DE1560A" w14:textId="77777777" w:rsidR="00C6351C" w:rsidRPr="00B8067B" w:rsidRDefault="00C6351C" w:rsidP="00C6351C">
      <w:pPr>
        <w:jc w:val="right"/>
        <w:rPr>
          <w:rFonts w:ascii="Helvetica" w:hAnsi="Helvetica"/>
          <w:i/>
          <w:iCs/>
          <w:color w:val="1D2B49"/>
          <w:sz w:val="20"/>
          <w:szCs w:val="20"/>
        </w:rPr>
      </w:pPr>
      <w:r w:rsidRPr="00B8067B">
        <w:rPr>
          <w:rFonts w:ascii="Helvetica" w:hAnsi="Helvetica"/>
          <w:i/>
          <w:iCs/>
          <w:color w:val="1D2B49"/>
          <w:sz w:val="20"/>
          <w:szCs w:val="20"/>
        </w:rPr>
        <w:t>Assistant Director of Foreign Policy</w:t>
      </w:r>
    </w:p>
    <w:p w14:paraId="38AE771B" w14:textId="77777777" w:rsidR="00C6351C" w:rsidRPr="00B8067B" w:rsidRDefault="00C6351C" w:rsidP="00C6351C">
      <w:pPr>
        <w:jc w:val="right"/>
        <w:rPr>
          <w:rFonts w:ascii="Helvetica" w:hAnsi="Helvetica"/>
          <w:color w:val="1D2B49"/>
          <w:sz w:val="20"/>
          <w:szCs w:val="20"/>
        </w:rPr>
      </w:pPr>
    </w:p>
    <w:p w14:paraId="181C0680" w14:textId="77777777" w:rsidR="00C6351C" w:rsidRPr="00B8067B" w:rsidRDefault="00C6351C" w:rsidP="00C6351C">
      <w:pPr>
        <w:jc w:val="right"/>
        <w:rPr>
          <w:rFonts w:ascii="Helvetica" w:hAnsi="Helvetica"/>
          <w:color w:val="1D2B49"/>
          <w:sz w:val="20"/>
          <w:szCs w:val="20"/>
        </w:rPr>
      </w:pPr>
      <w:r>
        <w:rPr>
          <w:rFonts w:ascii="Helvetica" w:hAnsi="Helvetica"/>
          <w:color w:val="1D2B49"/>
          <w:sz w:val="20"/>
          <w:szCs w:val="20"/>
        </w:rPr>
        <w:t>Yoni Tobin</w:t>
      </w:r>
    </w:p>
    <w:p w14:paraId="06321F1D" w14:textId="77777777" w:rsidR="00C6351C" w:rsidRPr="00B8067B" w:rsidRDefault="00C6351C" w:rsidP="00C6351C">
      <w:pPr>
        <w:jc w:val="right"/>
        <w:rPr>
          <w:rFonts w:ascii="Helvetica" w:hAnsi="Helvetica"/>
          <w:i/>
          <w:iCs/>
          <w:color w:val="1D2B49"/>
          <w:sz w:val="20"/>
          <w:szCs w:val="20"/>
        </w:rPr>
      </w:pPr>
      <w:r>
        <w:rPr>
          <w:rFonts w:ascii="Helvetica" w:hAnsi="Helvetica"/>
          <w:i/>
          <w:iCs/>
          <w:color w:val="1D2B49"/>
          <w:sz w:val="20"/>
          <w:szCs w:val="20"/>
        </w:rPr>
        <w:t>Policy Analyst</w:t>
      </w:r>
    </w:p>
    <w:p w14:paraId="4BE0615E" w14:textId="77777777" w:rsidR="00C6351C" w:rsidRDefault="00C6351C" w:rsidP="00C6351C">
      <w:pPr>
        <w:jc w:val="right"/>
        <w:rPr>
          <w:rFonts w:ascii="Helvetica" w:hAnsi="Helvetica"/>
          <w:i/>
          <w:iCs/>
          <w:color w:val="1D2B49"/>
          <w:sz w:val="20"/>
          <w:szCs w:val="20"/>
        </w:rPr>
      </w:pPr>
    </w:p>
    <w:p w14:paraId="7A043813" w14:textId="77777777" w:rsidR="00C6351C" w:rsidRPr="002B5DC7" w:rsidRDefault="00C6351C" w:rsidP="00C6351C">
      <w:pPr>
        <w:jc w:val="right"/>
        <w:rPr>
          <w:rFonts w:ascii="Helvetica" w:hAnsi="Helvetica"/>
          <w:color w:val="1D2B49"/>
          <w:sz w:val="20"/>
          <w:szCs w:val="20"/>
        </w:rPr>
      </w:pPr>
      <w:r w:rsidRPr="002B5DC7">
        <w:rPr>
          <w:rFonts w:ascii="Helvetica" w:hAnsi="Helvetica"/>
          <w:color w:val="1D2B49"/>
          <w:sz w:val="20"/>
          <w:szCs w:val="20"/>
        </w:rPr>
        <w:t>Zachary Schildcrout</w:t>
      </w:r>
    </w:p>
    <w:p w14:paraId="0EE82472" w14:textId="77777777" w:rsidR="00C6351C" w:rsidRDefault="00C6351C" w:rsidP="00C6351C">
      <w:pPr>
        <w:jc w:val="right"/>
        <w:rPr>
          <w:rFonts w:ascii="Helvetica" w:hAnsi="Helvetica"/>
          <w:i/>
          <w:iCs/>
          <w:color w:val="1D2B49"/>
          <w:sz w:val="20"/>
          <w:szCs w:val="20"/>
        </w:rPr>
      </w:pPr>
      <w:r>
        <w:rPr>
          <w:rFonts w:ascii="Helvetica" w:hAnsi="Helvetica"/>
          <w:i/>
          <w:iCs/>
          <w:color w:val="1D2B49"/>
          <w:sz w:val="20"/>
          <w:szCs w:val="20"/>
        </w:rPr>
        <w:t>Policy Analyst</w:t>
      </w:r>
    </w:p>
    <w:p w14:paraId="564EF33C" w14:textId="77777777" w:rsidR="002738B3" w:rsidRDefault="002738B3" w:rsidP="00C6351C">
      <w:pPr>
        <w:jc w:val="right"/>
        <w:rPr>
          <w:rFonts w:ascii="Helvetica" w:hAnsi="Helvetica"/>
          <w:i/>
          <w:iCs/>
          <w:color w:val="1D2B49"/>
          <w:sz w:val="20"/>
          <w:szCs w:val="20"/>
        </w:rPr>
      </w:pPr>
    </w:p>
    <w:p w14:paraId="0A9E822D" w14:textId="6D99E2F5" w:rsidR="002738B3" w:rsidRDefault="002738B3" w:rsidP="00C6351C">
      <w:pPr>
        <w:jc w:val="right"/>
        <w:rPr>
          <w:rFonts w:ascii="Helvetica" w:hAnsi="Helvetica"/>
          <w:i/>
          <w:iCs/>
          <w:color w:val="1D2B49"/>
          <w:sz w:val="20"/>
          <w:szCs w:val="20"/>
        </w:rPr>
      </w:pPr>
      <w:r>
        <w:rPr>
          <w:rFonts w:ascii="Helvetica" w:hAnsi="Helvetica"/>
          <w:i/>
          <w:iCs/>
          <w:color w:val="1D2B49"/>
          <w:sz w:val="20"/>
          <w:szCs w:val="20"/>
        </w:rPr>
        <w:t>Anna Schaftel</w:t>
      </w:r>
    </w:p>
    <w:p w14:paraId="23DB3CEF" w14:textId="73212084" w:rsidR="002738B3" w:rsidRDefault="002738B3" w:rsidP="00C6351C">
      <w:pPr>
        <w:jc w:val="right"/>
        <w:rPr>
          <w:rFonts w:ascii="Helvetica" w:hAnsi="Helvetica"/>
          <w:i/>
          <w:iCs/>
          <w:color w:val="1D2B49"/>
          <w:sz w:val="20"/>
          <w:szCs w:val="20"/>
        </w:rPr>
      </w:pPr>
      <w:r>
        <w:rPr>
          <w:rFonts w:ascii="Helvetica" w:hAnsi="Helvetica"/>
          <w:i/>
          <w:iCs/>
          <w:color w:val="1D2B49"/>
          <w:sz w:val="20"/>
          <w:szCs w:val="20"/>
        </w:rPr>
        <w:t>Programs and Outreach Associate</w:t>
      </w:r>
    </w:p>
    <w:p w14:paraId="540D228D" w14:textId="38A2EB9B" w:rsidR="00F76EC4" w:rsidRPr="00F76EC4" w:rsidRDefault="00F76EC4" w:rsidP="00E7420F">
      <w:pPr>
        <w:rPr>
          <w:rFonts w:ascii="Helvetica" w:hAnsi="Helvetica"/>
          <w:color w:val="1D2B49"/>
          <w:sz w:val="20"/>
          <w:szCs w:val="20"/>
        </w:rPr>
      </w:pPr>
    </w:p>
    <w:p w14:paraId="16F356DD" w14:textId="0C1A48CE" w:rsidR="00C6351C" w:rsidRPr="00BC3EE1" w:rsidRDefault="00C6351C" w:rsidP="00E7420F">
      <w:pPr>
        <w:rPr>
          <w:rFonts w:ascii="Helvetica" w:hAnsi="Helvetica"/>
          <w:i/>
          <w:iCs/>
          <w:color w:val="1D2B49"/>
          <w:sz w:val="20"/>
          <w:szCs w:val="20"/>
        </w:rPr>
        <w:sectPr w:rsidR="00C6351C" w:rsidRPr="00BC3EE1" w:rsidSect="008F1C14">
          <w:footerReference w:type="even" r:id="rId8"/>
          <w:footerReference w:type="default" r:id="rId9"/>
          <w:footerReference w:type="first" r:id="rId10"/>
          <w:pgSz w:w="12240" w:h="15840"/>
          <w:pgMar w:top="840" w:right="1440" w:bottom="1440" w:left="1440" w:header="0" w:footer="360" w:gutter="0"/>
          <w:cols w:num="2" w:space="720"/>
          <w:docGrid w:linePitch="360"/>
        </w:sectPr>
      </w:pPr>
    </w:p>
    <w:p w14:paraId="5BE8F0EE" w14:textId="6CF51A7C" w:rsidR="00174B3A" w:rsidRPr="000333F2" w:rsidRDefault="005C1EA3" w:rsidP="00E7420F">
      <w:pPr>
        <w:pStyle w:val="NormalWeb"/>
        <w:spacing w:after="240"/>
        <w:rPr>
          <w:rFonts w:ascii="Helvetica" w:hAnsi="Helvetica"/>
          <w:color w:val="000000"/>
          <w:sz w:val="22"/>
          <w:szCs w:val="22"/>
        </w:rPr>
      </w:pPr>
      <w:r w:rsidRPr="000333F2">
        <w:rPr>
          <w:rFonts w:ascii="Helvetica" w:hAnsi="Helvetica" w:cs="Arial"/>
          <w:i/>
          <w:iCs/>
          <w:color w:val="000000"/>
          <w:sz w:val="22"/>
          <w:szCs w:val="22"/>
        </w:rPr>
        <w:t>On October 7, Hamas launched an unprovoked and unprecedented multi-pronged attack on Israel by land, air, and sea. JINSA issued a NatSec Brief with a</w:t>
      </w:r>
      <w:r w:rsidR="00213FB1">
        <w:rPr>
          <w:rFonts w:ascii="Helvetica" w:hAnsi="Helvetica" w:cs="Arial"/>
          <w:i/>
          <w:iCs/>
          <w:color w:val="000000"/>
          <w:sz w:val="22"/>
          <w:szCs w:val="22"/>
        </w:rPr>
        <w:t xml:space="preserve">n </w:t>
      </w:r>
      <w:hyperlink r:id="rId11" w:history="1">
        <w:r w:rsidRPr="000333F2">
          <w:rPr>
            <w:rStyle w:val="Hyperlink"/>
            <w:rFonts w:ascii="Helvetica" w:hAnsi="Helvetica" w:cs="Arial"/>
            <w:i/>
            <w:iCs/>
            <w:color w:val="1155CC"/>
            <w:sz w:val="22"/>
            <w:szCs w:val="22"/>
          </w:rPr>
          <w:t>early assessment</w:t>
        </w:r>
      </w:hyperlink>
      <w:r w:rsidRPr="000333F2">
        <w:rPr>
          <w:rFonts w:ascii="Helvetica" w:hAnsi="Helvetica" w:cs="Arial"/>
          <w:i/>
          <w:iCs/>
          <w:color w:val="000000"/>
          <w:sz w:val="22"/>
          <w:szCs w:val="22"/>
        </w:rPr>
        <w:t xml:space="preserve"> of the war on October 8 and has produced daily updates during the war. Yesterday, JINSA also held a </w:t>
      </w:r>
      <w:hyperlink r:id="rId12" w:history="1">
        <w:r w:rsidRPr="000333F2">
          <w:rPr>
            <w:rStyle w:val="Hyperlink"/>
            <w:rFonts w:ascii="Helvetica" w:hAnsi="Helvetica" w:cs="Arial"/>
            <w:i/>
            <w:iCs/>
            <w:color w:val="1155CC"/>
            <w:sz w:val="22"/>
            <w:szCs w:val="22"/>
          </w:rPr>
          <w:t>webinar</w:t>
        </w:r>
      </w:hyperlink>
      <w:r w:rsidRPr="000333F2">
        <w:rPr>
          <w:rFonts w:ascii="Helvetica" w:hAnsi="Helvetica" w:cs="Arial"/>
          <w:i/>
          <w:iCs/>
          <w:color w:val="000000"/>
          <w:sz w:val="22"/>
          <w:szCs w:val="22"/>
        </w:rPr>
        <w:t xml:space="preserve"> with JINSA’s Director of Foreign Policy Jonathan Ruhe, JINSA Counselor and Former Under Secretary of Defense for Policy Ambassador Eric Edelman, and Former Commander of U.S. European Command &amp; Former Supreme Allied Commander Europe of NATO Allied Command Operations General Philip M. Breedlove, USAF (ret.). Updated information and analysis are below, which JINSA will continue to produce throughout the war.</w:t>
      </w:r>
    </w:p>
    <w:p w14:paraId="3C25E8DF" w14:textId="77777777" w:rsidR="005C1EA3" w:rsidRPr="000333F2" w:rsidRDefault="005C1EA3" w:rsidP="00E7420F">
      <w:pPr>
        <w:pStyle w:val="NormalWeb"/>
        <w:spacing w:after="240"/>
        <w:rPr>
          <w:rFonts w:ascii="Helvetica" w:hAnsi="Helvetica"/>
          <w:color w:val="000000"/>
          <w:sz w:val="22"/>
          <w:szCs w:val="22"/>
        </w:rPr>
      </w:pPr>
    </w:p>
    <w:p w14:paraId="0EB9E9C8" w14:textId="2670BF9A" w:rsidR="00C6351C" w:rsidRDefault="00C6351C" w:rsidP="000333F2">
      <w:pPr>
        <w:keepNext/>
        <w:spacing w:before="120" w:after="120"/>
        <w:rPr>
          <w:rFonts w:ascii="Helvetica" w:hAnsi="Helvetica"/>
          <w:color w:val="1D2B49"/>
          <w:sz w:val="36"/>
          <w:szCs w:val="36"/>
        </w:rPr>
      </w:pPr>
      <w:r>
        <w:rPr>
          <w:rFonts w:ascii="Helvetica" w:hAnsi="Helvetica"/>
          <w:color w:val="1D2B49"/>
          <w:sz w:val="36"/>
          <w:szCs w:val="36"/>
        </w:rPr>
        <w:t xml:space="preserve">Last </w:t>
      </w:r>
      <w:r w:rsidR="00845489">
        <w:rPr>
          <w:rFonts w:ascii="Helvetica" w:hAnsi="Helvetica"/>
          <w:color w:val="1D2B49"/>
          <w:sz w:val="36"/>
          <w:szCs w:val="36"/>
        </w:rPr>
        <w:t>24</w:t>
      </w:r>
      <w:r>
        <w:rPr>
          <w:rFonts w:ascii="Helvetica" w:hAnsi="Helvetica"/>
          <w:color w:val="1D2B49"/>
          <w:sz w:val="36"/>
          <w:szCs w:val="36"/>
        </w:rPr>
        <w:t xml:space="preserve"> Hours</w:t>
      </w:r>
    </w:p>
    <w:p w14:paraId="0D4A619F" w14:textId="77777777" w:rsidR="00C6351C" w:rsidRPr="000333F2" w:rsidRDefault="00C6351C" w:rsidP="000333F2">
      <w:pPr>
        <w:keepNext/>
        <w:spacing w:before="120" w:after="120"/>
        <w:rPr>
          <w:rFonts w:ascii="Helvetica" w:eastAsia="Times New Roman" w:hAnsi="Helvetica" w:cs="Times New Roman"/>
          <w:bCs/>
          <w:i/>
          <w:iCs/>
          <w:sz w:val="22"/>
          <w:szCs w:val="22"/>
        </w:rPr>
      </w:pPr>
      <w:r w:rsidRPr="000333F2">
        <w:rPr>
          <w:rFonts w:ascii="Helvetica" w:eastAsia="Times New Roman" w:hAnsi="Helvetica" w:cs="Times New Roman"/>
          <w:bCs/>
          <w:i/>
          <w:iCs/>
          <w:sz w:val="22"/>
          <w:szCs w:val="22"/>
        </w:rPr>
        <w:t>Attacks Against Israel</w:t>
      </w:r>
    </w:p>
    <w:p w14:paraId="1211E442" w14:textId="46993E42" w:rsidR="00C22548" w:rsidRPr="000333F2" w:rsidRDefault="00C22548" w:rsidP="000333F2">
      <w:pPr>
        <w:pStyle w:val="ListParagraph"/>
        <w:numPr>
          <w:ilvl w:val="0"/>
          <w:numId w:val="1"/>
        </w:numPr>
        <w:spacing w:before="120" w:after="120"/>
        <w:contextualSpacing w:val="0"/>
        <w:rPr>
          <w:rFonts w:ascii="Helvetica" w:hAnsi="Helvetica"/>
          <w:sz w:val="22"/>
          <w:szCs w:val="22"/>
        </w:rPr>
      </w:pPr>
      <w:r w:rsidRPr="000333F2">
        <w:rPr>
          <w:rFonts w:ascii="Helvetica" w:hAnsi="Helvetica"/>
          <w:sz w:val="22"/>
          <w:szCs w:val="22"/>
        </w:rPr>
        <w:t xml:space="preserve">Roughly </w:t>
      </w:r>
      <w:hyperlink r:id="rId13" w:history="1">
        <w:r w:rsidRPr="000333F2">
          <w:rPr>
            <w:rStyle w:val="Hyperlink"/>
            <w:rFonts w:ascii="Helvetica" w:hAnsi="Helvetica"/>
            <w:sz w:val="22"/>
            <w:szCs w:val="22"/>
          </w:rPr>
          <w:t>6,930</w:t>
        </w:r>
      </w:hyperlink>
      <w:r w:rsidRPr="000333F2">
        <w:rPr>
          <w:rFonts w:ascii="Helvetica" w:hAnsi="Helvetica"/>
          <w:sz w:val="22"/>
          <w:szCs w:val="22"/>
        </w:rPr>
        <w:t xml:space="preserve"> rockets, mortars, drones, and other projectiles have been fired from Gaza during the war.</w:t>
      </w:r>
    </w:p>
    <w:p w14:paraId="536E6442" w14:textId="77777777" w:rsidR="00C22548" w:rsidRPr="00C22548"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t xml:space="preserve">Rockets </w:t>
      </w:r>
      <w:hyperlink r:id="rId14" w:history="1">
        <w:r w:rsidRPr="00C22548">
          <w:rPr>
            <w:rStyle w:val="Hyperlink"/>
            <w:rFonts w:ascii="Helvetica" w:hAnsi="Helvetica"/>
            <w:sz w:val="22"/>
            <w:szCs w:val="22"/>
          </w:rPr>
          <w:t>struck</w:t>
        </w:r>
      </w:hyperlink>
      <w:r w:rsidRPr="00C22548">
        <w:rPr>
          <w:rFonts w:ascii="Helvetica" w:hAnsi="Helvetica"/>
          <w:sz w:val="22"/>
          <w:szCs w:val="22"/>
        </w:rPr>
        <w:t xml:space="preserve"> a house in Sderot and an undisclosed location in the Tel Aviv suburb of Yavne on October 17, causing no injuries. Sirens </w:t>
      </w:r>
      <w:hyperlink r:id="rId15" w:history="1">
        <w:r w:rsidRPr="00C22548">
          <w:rPr>
            <w:rStyle w:val="Hyperlink"/>
            <w:rFonts w:ascii="Helvetica" w:hAnsi="Helvetica"/>
            <w:sz w:val="22"/>
            <w:szCs w:val="22"/>
          </w:rPr>
          <w:t>sounded</w:t>
        </w:r>
      </w:hyperlink>
      <w:r w:rsidRPr="00C22548">
        <w:rPr>
          <w:rFonts w:ascii="Helvetica" w:hAnsi="Helvetica"/>
          <w:sz w:val="22"/>
          <w:szCs w:val="22"/>
        </w:rPr>
        <w:t xml:space="preserve"> in Tel Aviv, Jerusalem, Ashkelon, Ashdod, Kissufim, Amioz, Beit Hillel, Ein HaShlosha, Holon, Kiryat Shemona, Kissufim, Miftahim, Nir Oz, Petah Tikva, Rishon LeZion, Be’er Sheva, and Yesha, as well as other locations in southern Israel.</w:t>
      </w:r>
    </w:p>
    <w:p w14:paraId="4D091F3A" w14:textId="77777777" w:rsidR="00C22548" w:rsidRPr="00C22548"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t xml:space="preserve">A barrage of rockets </w:t>
      </w:r>
      <w:hyperlink r:id="rId16" w:history="1">
        <w:r w:rsidRPr="00C22548">
          <w:rPr>
            <w:rStyle w:val="Hyperlink"/>
            <w:rFonts w:ascii="Helvetica" w:hAnsi="Helvetica"/>
            <w:sz w:val="22"/>
            <w:szCs w:val="22"/>
          </w:rPr>
          <w:t>struck</w:t>
        </w:r>
      </w:hyperlink>
      <w:r w:rsidRPr="00C22548">
        <w:rPr>
          <w:rFonts w:ascii="Helvetica" w:hAnsi="Helvetica"/>
          <w:sz w:val="22"/>
          <w:szCs w:val="22"/>
        </w:rPr>
        <w:t xml:space="preserve"> Sderot on October 17, with seven direct hits reported. Two people were lightly injured. </w:t>
      </w:r>
    </w:p>
    <w:p w14:paraId="71FFD972" w14:textId="77777777" w:rsidR="00C22548" w:rsidRPr="00C22548" w:rsidRDefault="00C22548" w:rsidP="000333F2">
      <w:pPr>
        <w:pStyle w:val="ListParagraph"/>
        <w:numPr>
          <w:ilvl w:val="0"/>
          <w:numId w:val="1"/>
        </w:numPr>
        <w:spacing w:before="120" w:after="120"/>
        <w:contextualSpacing w:val="0"/>
        <w:rPr>
          <w:rFonts w:ascii="Helvetica" w:hAnsi="Helvetica"/>
          <w:sz w:val="22"/>
          <w:szCs w:val="22"/>
        </w:rPr>
      </w:pPr>
      <w:r w:rsidRPr="00C22548">
        <w:rPr>
          <w:rFonts w:ascii="Helvetica" w:hAnsi="Helvetica"/>
          <w:sz w:val="22"/>
          <w:szCs w:val="22"/>
        </w:rPr>
        <w:t xml:space="preserve">At least </w:t>
      </w:r>
      <w:hyperlink r:id="rId17" w:history="1">
        <w:r w:rsidRPr="00C22548">
          <w:rPr>
            <w:rStyle w:val="Hyperlink"/>
            <w:rFonts w:ascii="Helvetica" w:hAnsi="Helvetica"/>
            <w:sz w:val="22"/>
            <w:szCs w:val="22"/>
          </w:rPr>
          <w:t>seven</w:t>
        </w:r>
      </w:hyperlink>
      <w:r w:rsidRPr="00C22548">
        <w:rPr>
          <w:rFonts w:ascii="Helvetica" w:hAnsi="Helvetica"/>
          <w:sz w:val="22"/>
          <w:szCs w:val="22"/>
        </w:rPr>
        <w:t xml:space="preserve"> rockets, mortars, drones, and other projectiles have been fired from Lebanon in the last 24 hours.</w:t>
      </w:r>
    </w:p>
    <w:p w14:paraId="7F45E166" w14:textId="77777777" w:rsidR="00C22548" w:rsidRPr="00C22548"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t xml:space="preserve">On October 18, an undisclosed number of anti-tank missiles were </w:t>
      </w:r>
      <w:hyperlink r:id="rId18" w:history="1">
        <w:r w:rsidRPr="00C22548">
          <w:rPr>
            <w:rStyle w:val="Hyperlink"/>
            <w:rFonts w:ascii="Helvetica" w:hAnsi="Helvetica"/>
            <w:sz w:val="22"/>
            <w:szCs w:val="22"/>
          </w:rPr>
          <w:t>fired</w:t>
        </w:r>
      </w:hyperlink>
      <w:r w:rsidRPr="00C22548">
        <w:rPr>
          <w:rFonts w:ascii="Helvetica" w:hAnsi="Helvetica"/>
          <w:sz w:val="22"/>
          <w:szCs w:val="22"/>
        </w:rPr>
        <w:t xml:space="preserve"> at IDF positions near the town of Shtula along the Lebanese-Israeli border. Hezbollah later took responsibility for the attack. </w:t>
      </w:r>
    </w:p>
    <w:p w14:paraId="36E4F0FA" w14:textId="77777777" w:rsidR="00C22548" w:rsidRPr="00C22548"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t xml:space="preserve">On October 18, two missiles were </w:t>
      </w:r>
      <w:hyperlink r:id="rId19" w:history="1">
        <w:r w:rsidRPr="00C22548">
          <w:rPr>
            <w:rStyle w:val="Hyperlink"/>
            <w:rFonts w:ascii="Helvetica" w:hAnsi="Helvetica"/>
            <w:sz w:val="22"/>
            <w:szCs w:val="22"/>
          </w:rPr>
          <w:t>fired</w:t>
        </w:r>
      </w:hyperlink>
      <w:r w:rsidRPr="00C22548">
        <w:rPr>
          <w:rFonts w:ascii="Helvetica" w:hAnsi="Helvetica"/>
          <w:sz w:val="22"/>
          <w:szCs w:val="22"/>
        </w:rPr>
        <w:t xml:space="preserve"> from southern Lebanon at Israel. One was intercepted and details about the other were not available.</w:t>
      </w:r>
    </w:p>
    <w:p w14:paraId="07FD8875" w14:textId="77777777" w:rsidR="00C22548" w:rsidRPr="00C22548"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t xml:space="preserve">On October 17, Hezbollah </w:t>
      </w:r>
      <w:hyperlink r:id="rId20" w:history="1">
        <w:r w:rsidRPr="00C22548">
          <w:rPr>
            <w:rStyle w:val="Hyperlink"/>
            <w:rFonts w:ascii="Helvetica" w:hAnsi="Helvetica"/>
            <w:sz w:val="22"/>
            <w:szCs w:val="22"/>
          </w:rPr>
          <w:t>launched</w:t>
        </w:r>
      </w:hyperlink>
      <w:r w:rsidRPr="00C22548">
        <w:rPr>
          <w:rFonts w:ascii="Helvetica" w:hAnsi="Helvetica"/>
          <w:sz w:val="22"/>
          <w:szCs w:val="22"/>
        </w:rPr>
        <w:t xml:space="preserve"> six anti-tank guided missiles at a number of Israeli towns and military posts along the Lebanese-Israeli border, wounding three people.</w:t>
      </w:r>
    </w:p>
    <w:p w14:paraId="2468979E" w14:textId="77777777" w:rsidR="00C22548" w:rsidRPr="00C22548"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t xml:space="preserve">An additional two rockets and drones were </w:t>
      </w:r>
      <w:hyperlink r:id="rId21" w:history="1">
        <w:r w:rsidRPr="00C22548">
          <w:rPr>
            <w:rStyle w:val="Hyperlink"/>
            <w:rFonts w:ascii="Helvetica" w:hAnsi="Helvetica"/>
            <w:sz w:val="22"/>
            <w:szCs w:val="22"/>
          </w:rPr>
          <w:t>launched</w:t>
        </w:r>
      </w:hyperlink>
      <w:r w:rsidRPr="00C22548">
        <w:rPr>
          <w:rFonts w:ascii="Helvetica" w:hAnsi="Helvetica"/>
          <w:sz w:val="22"/>
          <w:szCs w:val="22"/>
        </w:rPr>
        <w:t xml:space="preserve"> at northern Israel from Lebanon on October 17. </w:t>
      </w:r>
    </w:p>
    <w:p w14:paraId="2EDC479C" w14:textId="1D9D413D" w:rsidR="00965DDA" w:rsidRPr="000333F2" w:rsidRDefault="00C22548" w:rsidP="000333F2">
      <w:pPr>
        <w:pStyle w:val="ListParagraph"/>
        <w:numPr>
          <w:ilvl w:val="1"/>
          <w:numId w:val="1"/>
        </w:numPr>
        <w:spacing w:before="120" w:after="120"/>
        <w:contextualSpacing w:val="0"/>
        <w:rPr>
          <w:rFonts w:ascii="Helvetica" w:hAnsi="Helvetica"/>
          <w:sz w:val="22"/>
          <w:szCs w:val="22"/>
        </w:rPr>
      </w:pPr>
      <w:r w:rsidRPr="00C22548">
        <w:rPr>
          <w:rFonts w:ascii="Helvetica" w:hAnsi="Helvetica"/>
          <w:sz w:val="22"/>
          <w:szCs w:val="22"/>
        </w:rPr>
        <w:lastRenderedPageBreak/>
        <w:t xml:space="preserve">On October 17, Israel’s Iron Dome </w:t>
      </w:r>
      <w:hyperlink r:id="rId22" w:history="1">
        <w:r w:rsidRPr="00C22548">
          <w:rPr>
            <w:rStyle w:val="Hyperlink"/>
            <w:rFonts w:ascii="Helvetica" w:hAnsi="Helvetica"/>
            <w:sz w:val="22"/>
            <w:szCs w:val="22"/>
          </w:rPr>
          <w:t>intercepted</w:t>
        </w:r>
      </w:hyperlink>
      <w:r w:rsidRPr="00C22548">
        <w:rPr>
          <w:rFonts w:ascii="Helvetica" w:hAnsi="Helvetica"/>
          <w:sz w:val="22"/>
          <w:szCs w:val="22"/>
        </w:rPr>
        <w:t xml:space="preserve"> a drone approaching Israeli airspace from Lebanon.</w:t>
      </w:r>
    </w:p>
    <w:p w14:paraId="04D0825E" w14:textId="209D4824" w:rsidR="00C22548" w:rsidRPr="000333F2" w:rsidRDefault="00C22548" w:rsidP="000333F2">
      <w:pPr>
        <w:spacing w:before="120" w:after="120"/>
        <w:jc w:val="center"/>
        <w:rPr>
          <w:rFonts w:ascii="Helvetica" w:hAnsi="Helvetica"/>
          <w:sz w:val="22"/>
          <w:szCs w:val="22"/>
        </w:rPr>
      </w:pPr>
      <w:r w:rsidRPr="000333F2">
        <w:rPr>
          <w:rFonts w:ascii="Helvetica" w:hAnsi="Helvetica"/>
          <w:noProof/>
          <w:sz w:val="22"/>
          <w:szCs w:val="22"/>
        </w:rPr>
        <w:drawing>
          <wp:inline distT="0" distB="0" distL="0" distR="0" wp14:anchorId="4CE54114" wp14:editId="4AA6A013">
            <wp:extent cx="4692024" cy="3546088"/>
            <wp:effectExtent l="0" t="0" r="0" b="0"/>
            <wp:docPr id="1093214391" name="Picture 1" descr="A graph of a graph showing the spread of the w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4391" name="Picture 1" descr="A graph of a graph showing the spread of the wa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0456" cy="3575134"/>
                    </a:xfrm>
                    <a:prstGeom prst="rect">
                      <a:avLst/>
                    </a:prstGeom>
                  </pic:spPr>
                </pic:pic>
              </a:graphicData>
            </a:graphic>
          </wp:inline>
        </w:drawing>
      </w:r>
    </w:p>
    <w:p w14:paraId="4C78B6C6" w14:textId="77777777" w:rsidR="00196CF6" w:rsidRPr="000333F2" w:rsidRDefault="00196CF6" w:rsidP="000333F2">
      <w:pPr>
        <w:spacing w:before="120" w:after="120"/>
        <w:rPr>
          <w:rFonts w:ascii="Helvetica" w:eastAsia="Times New Roman" w:hAnsi="Helvetica" w:cs="Times New Roman"/>
          <w:bCs/>
          <w:i/>
          <w:iCs/>
          <w:sz w:val="22"/>
          <w:szCs w:val="22"/>
        </w:rPr>
      </w:pPr>
    </w:p>
    <w:p w14:paraId="02CEEB4E" w14:textId="77777777" w:rsidR="00C6351C" w:rsidRPr="000333F2" w:rsidRDefault="00C6351C" w:rsidP="000333F2">
      <w:pPr>
        <w:keepNext/>
        <w:spacing w:before="120" w:after="120"/>
        <w:rPr>
          <w:rFonts w:ascii="Helvetica" w:eastAsia="Times New Roman" w:hAnsi="Helvetica" w:cs="Times New Roman"/>
          <w:bCs/>
          <w:i/>
          <w:iCs/>
          <w:sz w:val="22"/>
          <w:szCs w:val="22"/>
        </w:rPr>
      </w:pPr>
      <w:r w:rsidRPr="000333F2">
        <w:rPr>
          <w:rFonts w:ascii="Helvetica" w:eastAsia="Times New Roman" w:hAnsi="Helvetica" w:cs="Times New Roman"/>
          <w:bCs/>
          <w:i/>
          <w:iCs/>
          <w:sz w:val="22"/>
          <w:szCs w:val="22"/>
        </w:rPr>
        <w:t>IDF Operations</w:t>
      </w:r>
    </w:p>
    <w:p w14:paraId="2C9E1BAE" w14:textId="6953CE87" w:rsidR="000D6D5B" w:rsidRPr="000333F2" w:rsidRDefault="000D6D5B" w:rsidP="000333F2">
      <w:pPr>
        <w:pStyle w:val="ListParagraph"/>
        <w:numPr>
          <w:ilvl w:val="0"/>
          <w:numId w:val="1"/>
        </w:numPr>
        <w:spacing w:before="120" w:after="120"/>
        <w:contextualSpacing w:val="0"/>
        <w:rPr>
          <w:rFonts w:ascii="Helvetica" w:hAnsi="Helvetica"/>
          <w:sz w:val="22"/>
          <w:szCs w:val="22"/>
        </w:rPr>
      </w:pPr>
      <w:r w:rsidRPr="000333F2">
        <w:rPr>
          <w:rFonts w:ascii="Helvetica" w:hAnsi="Helvetica"/>
          <w:sz w:val="22"/>
          <w:szCs w:val="22"/>
        </w:rPr>
        <w:t xml:space="preserve">During an October 16 JINSA </w:t>
      </w:r>
      <w:hyperlink r:id="rId24" w:history="1">
        <w:r w:rsidRPr="000333F2">
          <w:rPr>
            <w:rStyle w:val="Hyperlink"/>
            <w:rFonts w:ascii="Helvetica" w:hAnsi="Helvetica"/>
            <w:sz w:val="22"/>
            <w:szCs w:val="22"/>
          </w:rPr>
          <w:t>webinar</w:t>
        </w:r>
      </w:hyperlink>
      <w:r w:rsidRPr="000333F2">
        <w:rPr>
          <w:rFonts w:ascii="Helvetica" w:hAnsi="Helvetica"/>
          <w:sz w:val="22"/>
          <w:szCs w:val="22"/>
        </w:rPr>
        <w:t xml:space="preserve"> with IDF Major General (ret.) Yaacov Ayish, IDF Major General (ret.) Yaakov Amidror, IDF Major General (ret.) Amikam Norkin, and JINSA Vice President for Policy Blaise Misztal, Norkin </w:t>
      </w:r>
      <w:hyperlink r:id="rId25" w:history="1">
        <w:r w:rsidRPr="000333F2">
          <w:rPr>
            <w:rStyle w:val="Hyperlink"/>
            <w:rFonts w:ascii="Helvetica" w:hAnsi="Helvetica"/>
            <w:sz w:val="22"/>
            <w:szCs w:val="22"/>
          </w:rPr>
          <w:t>noted</w:t>
        </w:r>
      </w:hyperlink>
      <w:r w:rsidRPr="000333F2">
        <w:rPr>
          <w:rFonts w:ascii="Helvetica" w:hAnsi="Helvetica"/>
          <w:sz w:val="22"/>
          <w:szCs w:val="22"/>
        </w:rPr>
        <w:t>, “we dropped in the first week almost 6,000 bombs… many of the Hamas commanders have already been attacked while we are defending the state of Israel with the Iron Dome.”</w:t>
      </w:r>
    </w:p>
    <w:p w14:paraId="4898B3CF" w14:textId="4F7A29AD" w:rsidR="000D6D5B" w:rsidRPr="000D6D5B" w:rsidRDefault="000D6D5B" w:rsidP="00C5417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t>Norkin further noted that this figure was “more than the American forces dropped in Afghanistan”</w:t>
      </w:r>
      <w:r w:rsidR="0064227C">
        <w:rPr>
          <w:rFonts w:ascii="Helvetica" w:hAnsi="Helvetica"/>
          <w:sz w:val="22"/>
          <w:szCs w:val="22"/>
        </w:rPr>
        <w:t xml:space="preserve"> in some years.</w:t>
      </w:r>
    </w:p>
    <w:p w14:paraId="2536DE9F" w14:textId="77777777" w:rsidR="000D6D5B" w:rsidRPr="000D6D5B" w:rsidRDefault="000D6D5B" w:rsidP="000333F2">
      <w:pPr>
        <w:pStyle w:val="ListParagraph"/>
        <w:numPr>
          <w:ilvl w:val="0"/>
          <w:numId w:val="1"/>
        </w:numPr>
        <w:spacing w:before="120" w:after="120"/>
        <w:contextualSpacing w:val="0"/>
        <w:rPr>
          <w:rFonts w:ascii="Helvetica" w:hAnsi="Helvetica"/>
          <w:sz w:val="22"/>
          <w:szCs w:val="22"/>
        </w:rPr>
      </w:pPr>
      <w:r w:rsidRPr="000D6D5B">
        <w:rPr>
          <w:rFonts w:ascii="Helvetica" w:hAnsi="Helvetica"/>
          <w:sz w:val="22"/>
          <w:szCs w:val="22"/>
        </w:rPr>
        <w:t xml:space="preserve">The IDF stated that it launched strikes against over </w:t>
      </w:r>
      <w:hyperlink r:id="rId26" w:history="1">
        <w:r w:rsidRPr="000D6D5B">
          <w:rPr>
            <w:rStyle w:val="Hyperlink"/>
            <w:rFonts w:ascii="Helvetica" w:hAnsi="Helvetica"/>
            <w:sz w:val="22"/>
            <w:szCs w:val="22"/>
          </w:rPr>
          <w:t>200</w:t>
        </w:r>
      </w:hyperlink>
      <w:r w:rsidRPr="000D6D5B">
        <w:rPr>
          <w:rFonts w:ascii="Helvetica" w:hAnsi="Helvetica"/>
          <w:sz w:val="22"/>
          <w:szCs w:val="22"/>
        </w:rPr>
        <w:t xml:space="preserve"> Hamas and Palestinian Islamic Jihad targets in Gaza in the last 24 hours.</w:t>
      </w:r>
    </w:p>
    <w:p w14:paraId="45074C1C" w14:textId="77777777" w:rsidR="000D6D5B" w:rsidRPr="000D6D5B" w:rsidRDefault="000D6D5B" w:rsidP="00C5417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t xml:space="preserve">These targets included the house of the family of Hamas leader Ismail Haniyeh, who lives in Qatar, reportedly </w:t>
      </w:r>
      <w:hyperlink r:id="rId27" w:history="1">
        <w:r w:rsidRPr="000D6D5B">
          <w:rPr>
            <w:rStyle w:val="Hyperlink"/>
            <w:rFonts w:ascii="Helvetica" w:hAnsi="Helvetica"/>
            <w:sz w:val="22"/>
            <w:szCs w:val="22"/>
          </w:rPr>
          <w:t>killing</w:t>
        </w:r>
      </w:hyperlink>
      <w:r w:rsidRPr="000D6D5B">
        <w:rPr>
          <w:rFonts w:ascii="Helvetica" w:hAnsi="Helvetica"/>
          <w:sz w:val="22"/>
          <w:szCs w:val="22"/>
        </w:rPr>
        <w:t xml:space="preserve"> 14 people, including Haniyeh’s brother and nephew.</w:t>
      </w:r>
    </w:p>
    <w:p w14:paraId="43FF998D" w14:textId="77777777" w:rsidR="000D6D5B" w:rsidRPr="000D6D5B" w:rsidRDefault="000D6D5B" w:rsidP="00C5417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t xml:space="preserve">The IDF also </w:t>
      </w:r>
      <w:hyperlink r:id="rId28" w:history="1">
        <w:r w:rsidRPr="000D6D5B">
          <w:rPr>
            <w:rStyle w:val="Hyperlink"/>
            <w:rFonts w:ascii="Helvetica" w:hAnsi="Helvetica"/>
            <w:sz w:val="22"/>
            <w:szCs w:val="22"/>
          </w:rPr>
          <w:t>killed</w:t>
        </w:r>
      </w:hyperlink>
      <w:r w:rsidRPr="000D6D5B">
        <w:rPr>
          <w:rFonts w:ascii="Helvetica" w:hAnsi="Helvetica"/>
          <w:sz w:val="22"/>
          <w:szCs w:val="22"/>
        </w:rPr>
        <w:t xml:space="preserve"> Ayman Nofal, commander of Hamas’s Central Gaza Brigade.</w:t>
      </w:r>
    </w:p>
    <w:p w14:paraId="3FB285B9" w14:textId="77777777" w:rsidR="000D6D5B" w:rsidRPr="000D6D5B" w:rsidRDefault="000D6D5B" w:rsidP="00C5417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t xml:space="preserve">The IDF said that its fighter jets </w:t>
      </w:r>
      <w:hyperlink r:id="rId29" w:history="1">
        <w:r w:rsidRPr="000D6D5B">
          <w:rPr>
            <w:rStyle w:val="Hyperlink"/>
            <w:rFonts w:ascii="Helvetica" w:hAnsi="Helvetica"/>
            <w:sz w:val="22"/>
            <w:szCs w:val="22"/>
          </w:rPr>
          <w:t>struck</w:t>
        </w:r>
      </w:hyperlink>
      <w:r w:rsidRPr="000D6D5B">
        <w:rPr>
          <w:rFonts w:ascii="Helvetica" w:hAnsi="Helvetica"/>
          <w:sz w:val="22"/>
          <w:szCs w:val="22"/>
        </w:rPr>
        <w:t xml:space="preserve"> operational command centers, military infrastructure with operatives within, and hideouts belonging to Hamas in Saytun, Jabalya, Rafah, and Khan Younis.</w:t>
      </w:r>
    </w:p>
    <w:p w14:paraId="3EC0D955" w14:textId="77777777" w:rsidR="000D6D5B" w:rsidRPr="000D6D5B" w:rsidRDefault="000D6D5B" w:rsidP="000333F2">
      <w:pPr>
        <w:pStyle w:val="ListParagraph"/>
        <w:numPr>
          <w:ilvl w:val="0"/>
          <w:numId w:val="1"/>
        </w:numPr>
        <w:spacing w:before="120" w:after="120"/>
        <w:contextualSpacing w:val="0"/>
        <w:rPr>
          <w:rFonts w:ascii="Helvetica" w:hAnsi="Helvetica"/>
          <w:sz w:val="22"/>
          <w:szCs w:val="22"/>
        </w:rPr>
      </w:pPr>
      <w:r w:rsidRPr="000D6D5B">
        <w:rPr>
          <w:rFonts w:ascii="Helvetica" w:hAnsi="Helvetica"/>
          <w:sz w:val="22"/>
          <w:szCs w:val="22"/>
        </w:rPr>
        <w:t>The IDF responded to rocket and anti-tank fire from Lebanon by striking targets in southern Lebanon.</w:t>
      </w:r>
    </w:p>
    <w:p w14:paraId="075E6487" w14:textId="77777777" w:rsidR="000D6D5B" w:rsidRPr="000D6D5B" w:rsidRDefault="000D6D5B" w:rsidP="009942D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t xml:space="preserve">On October 18, the IDF </w:t>
      </w:r>
      <w:hyperlink r:id="rId30" w:history="1">
        <w:r w:rsidRPr="000D6D5B">
          <w:rPr>
            <w:rStyle w:val="Hyperlink"/>
            <w:rFonts w:ascii="Helvetica" w:hAnsi="Helvetica"/>
            <w:sz w:val="22"/>
            <w:szCs w:val="22"/>
          </w:rPr>
          <w:t>responded</w:t>
        </w:r>
      </w:hyperlink>
      <w:r w:rsidRPr="000D6D5B">
        <w:rPr>
          <w:rFonts w:ascii="Helvetica" w:hAnsi="Helvetica"/>
          <w:sz w:val="22"/>
          <w:szCs w:val="22"/>
        </w:rPr>
        <w:t xml:space="preserve"> with artillery fire to a Hezbollah anti-tank missile attack near Shtula along the Lebanese-Israeli border.</w:t>
      </w:r>
    </w:p>
    <w:p w14:paraId="4B434FEE" w14:textId="77777777" w:rsidR="000D6D5B" w:rsidRPr="000D6D5B" w:rsidRDefault="000D6D5B" w:rsidP="009942D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t xml:space="preserve">On October 17, the IDF </w:t>
      </w:r>
      <w:hyperlink r:id="rId31" w:history="1">
        <w:r w:rsidRPr="000D6D5B">
          <w:rPr>
            <w:rStyle w:val="Hyperlink"/>
            <w:rFonts w:ascii="Helvetica" w:hAnsi="Helvetica"/>
            <w:sz w:val="22"/>
            <w:szCs w:val="22"/>
          </w:rPr>
          <w:t>announced</w:t>
        </w:r>
      </w:hyperlink>
      <w:r w:rsidRPr="000D6D5B">
        <w:rPr>
          <w:rFonts w:ascii="Helvetica" w:hAnsi="Helvetica"/>
          <w:sz w:val="22"/>
          <w:szCs w:val="22"/>
        </w:rPr>
        <w:t xml:space="preserve"> that it struck additional Hezbollah targets in southern Lebanon, including an observation post and military infrastructure targets.</w:t>
      </w:r>
    </w:p>
    <w:p w14:paraId="705E42D6" w14:textId="77777777" w:rsidR="000D6D5B" w:rsidRPr="000D6D5B" w:rsidRDefault="000D6D5B" w:rsidP="009942DF">
      <w:pPr>
        <w:pStyle w:val="ListParagraph"/>
        <w:numPr>
          <w:ilvl w:val="1"/>
          <w:numId w:val="1"/>
        </w:numPr>
        <w:spacing w:before="120" w:after="120"/>
        <w:contextualSpacing w:val="0"/>
        <w:rPr>
          <w:rFonts w:ascii="Helvetica" w:hAnsi="Helvetica"/>
          <w:sz w:val="22"/>
          <w:szCs w:val="22"/>
        </w:rPr>
      </w:pPr>
      <w:r w:rsidRPr="000D6D5B">
        <w:rPr>
          <w:rFonts w:ascii="Helvetica" w:hAnsi="Helvetica"/>
          <w:sz w:val="22"/>
          <w:szCs w:val="22"/>
        </w:rPr>
        <w:lastRenderedPageBreak/>
        <w:t xml:space="preserve">The IDF announced on October 17 that it had </w:t>
      </w:r>
      <w:hyperlink r:id="rId32" w:history="1">
        <w:r w:rsidRPr="000D6D5B">
          <w:rPr>
            <w:rStyle w:val="Hyperlink"/>
            <w:rFonts w:ascii="Helvetica" w:hAnsi="Helvetica"/>
            <w:sz w:val="22"/>
            <w:szCs w:val="22"/>
          </w:rPr>
          <w:t>struck</w:t>
        </w:r>
      </w:hyperlink>
      <w:r w:rsidRPr="000D6D5B">
        <w:rPr>
          <w:rFonts w:ascii="Helvetica" w:hAnsi="Helvetica"/>
          <w:sz w:val="22"/>
          <w:szCs w:val="22"/>
        </w:rPr>
        <w:t xml:space="preserve"> several Hezbollah targets in southern Lebanon in response to six anti-tank guided missile attacks on northern Israeli towns and military outposts that were launched by Hezbollah.</w:t>
      </w:r>
    </w:p>
    <w:p w14:paraId="6B3702BA" w14:textId="77777777" w:rsidR="000D6D5B" w:rsidRPr="000D6D5B" w:rsidRDefault="000D6D5B" w:rsidP="000333F2">
      <w:pPr>
        <w:pStyle w:val="ListParagraph"/>
        <w:numPr>
          <w:ilvl w:val="0"/>
          <w:numId w:val="1"/>
        </w:numPr>
        <w:spacing w:before="120" w:after="120"/>
        <w:contextualSpacing w:val="0"/>
        <w:rPr>
          <w:rFonts w:ascii="Helvetica" w:hAnsi="Helvetica"/>
          <w:sz w:val="22"/>
          <w:szCs w:val="22"/>
        </w:rPr>
      </w:pPr>
      <w:r w:rsidRPr="000D6D5B">
        <w:rPr>
          <w:rFonts w:ascii="Helvetica" w:hAnsi="Helvetica"/>
          <w:sz w:val="22"/>
          <w:szCs w:val="22"/>
        </w:rPr>
        <w:t xml:space="preserve">Israeli press reported on October 18 that Israel, in a joint operation involving both the IDF and the Shin Bet, had </w:t>
      </w:r>
      <w:hyperlink r:id="rId33" w:anchor="hyke00m6zp" w:history="1">
        <w:r w:rsidRPr="000D6D5B">
          <w:rPr>
            <w:rStyle w:val="Hyperlink"/>
            <w:rFonts w:ascii="Helvetica" w:hAnsi="Helvetica"/>
            <w:sz w:val="22"/>
            <w:szCs w:val="22"/>
          </w:rPr>
          <w:t>arrested</w:t>
        </w:r>
      </w:hyperlink>
      <w:r w:rsidRPr="000D6D5B">
        <w:rPr>
          <w:rFonts w:ascii="Helvetica" w:hAnsi="Helvetica"/>
          <w:sz w:val="22"/>
          <w:szCs w:val="22"/>
        </w:rPr>
        <w:t xml:space="preserve"> forty-one terrorists in the West Bank, including thirty Hamas operatives. </w:t>
      </w:r>
    </w:p>
    <w:p w14:paraId="3870847E" w14:textId="77777777" w:rsidR="000D6D5B" w:rsidRPr="000D6D5B" w:rsidRDefault="000D6D5B" w:rsidP="000333F2">
      <w:pPr>
        <w:pStyle w:val="ListParagraph"/>
        <w:numPr>
          <w:ilvl w:val="0"/>
          <w:numId w:val="1"/>
        </w:numPr>
        <w:spacing w:before="120" w:after="120"/>
        <w:contextualSpacing w:val="0"/>
        <w:rPr>
          <w:rFonts w:ascii="Helvetica" w:hAnsi="Helvetica"/>
          <w:sz w:val="22"/>
          <w:szCs w:val="22"/>
        </w:rPr>
      </w:pPr>
      <w:r w:rsidRPr="000D6D5B">
        <w:rPr>
          <w:rFonts w:ascii="Helvetica" w:hAnsi="Helvetica"/>
          <w:sz w:val="22"/>
          <w:szCs w:val="22"/>
        </w:rPr>
        <w:t xml:space="preserve">Israeli Attorney General Gali Baharav-Miara and Communications Minister Shlomo Karhi reached an agreement on October 17 to </w:t>
      </w:r>
      <w:hyperlink r:id="rId34" w:history="1">
        <w:r w:rsidRPr="000D6D5B">
          <w:rPr>
            <w:rStyle w:val="Hyperlink"/>
            <w:rFonts w:ascii="Helvetica" w:hAnsi="Helvetica"/>
            <w:sz w:val="22"/>
            <w:szCs w:val="22"/>
          </w:rPr>
          <w:t>ban</w:t>
        </w:r>
      </w:hyperlink>
      <w:r w:rsidRPr="000D6D5B">
        <w:rPr>
          <w:rFonts w:ascii="Helvetica" w:hAnsi="Helvetica"/>
          <w:i/>
          <w:iCs/>
          <w:sz w:val="22"/>
          <w:szCs w:val="22"/>
        </w:rPr>
        <w:t xml:space="preserve"> Al Jazeera</w:t>
      </w:r>
      <w:r w:rsidRPr="000D6D5B">
        <w:rPr>
          <w:rFonts w:ascii="Helvetica" w:hAnsi="Helvetica"/>
          <w:sz w:val="22"/>
          <w:szCs w:val="22"/>
        </w:rPr>
        <w:t xml:space="preserve"> from being broadcasted in Israel due to security risks.</w:t>
      </w:r>
    </w:p>
    <w:p w14:paraId="50468940" w14:textId="4F97B768" w:rsidR="001F19AC" w:rsidRPr="000333F2" w:rsidRDefault="000D6D5B" w:rsidP="009942DF">
      <w:pPr>
        <w:pStyle w:val="ListParagraph"/>
        <w:numPr>
          <w:ilvl w:val="1"/>
          <w:numId w:val="1"/>
        </w:numPr>
        <w:spacing w:before="120" w:after="120"/>
        <w:contextualSpacing w:val="0"/>
        <w:rPr>
          <w:rFonts w:ascii="Helvetica" w:eastAsia="Times New Roman" w:hAnsi="Helvetica" w:cs="Times New Roman"/>
          <w:bCs/>
          <w:i/>
          <w:iCs/>
          <w:sz w:val="22"/>
          <w:szCs w:val="22"/>
        </w:rPr>
      </w:pPr>
      <w:r w:rsidRPr="000333F2">
        <w:rPr>
          <w:rFonts w:ascii="Helvetica" w:hAnsi="Helvetica"/>
          <w:sz w:val="22"/>
          <w:szCs w:val="22"/>
        </w:rPr>
        <w:t xml:space="preserve">Karhi stated that </w:t>
      </w:r>
      <w:r w:rsidRPr="000333F2">
        <w:rPr>
          <w:rFonts w:ascii="Helvetica" w:hAnsi="Helvetica"/>
          <w:i/>
          <w:iCs/>
          <w:sz w:val="22"/>
          <w:szCs w:val="22"/>
        </w:rPr>
        <w:t>Al Jazeera</w:t>
      </w:r>
      <w:r w:rsidRPr="000333F2">
        <w:rPr>
          <w:rFonts w:ascii="Helvetica" w:hAnsi="Helvetica"/>
          <w:sz w:val="22"/>
          <w:szCs w:val="22"/>
        </w:rPr>
        <w:t xml:space="preserve"> </w:t>
      </w:r>
      <w:hyperlink r:id="rId35" w:history="1">
        <w:r w:rsidRPr="000333F2">
          <w:rPr>
            <w:rStyle w:val="Hyperlink"/>
            <w:rFonts w:ascii="Helvetica" w:hAnsi="Helvetica"/>
            <w:sz w:val="22"/>
            <w:szCs w:val="22"/>
          </w:rPr>
          <w:t xml:space="preserve">broadcasts </w:t>
        </w:r>
      </w:hyperlink>
      <w:r w:rsidRPr="000333F2">
        <w:rPr>
          <w:rFonts w:ascii="Helvetica" w:hAnsi="Helvetica"/>
          <w:sz w:val="22"/>
          <w:szCs w:val="22"/>
        </w:rPr>
        <w:t>the locations of IDF troops outside of Gaza, exposing them to attack, and incites violence against Israel through propaganda.</w:t>
      </w:r>
    </w:p>
    <w:p w14:paraId="292A43EC" w14:textId="77777777" w:rsidR="000D6D5B" w:rsidRPr="000333F2" w:rsidRDefault="000D6D5B" w:rsidP="000333F2">
      <w:pPr>
        <w:spacing w:before="120" w:after="120"/>
        <w:rPr>
          <w:rFonts w:ascii="Helvetica" w:eastAsia="Times New Roman" w:hAnsi="Helvetica" w:cs="Times New Roman"/>
          <w:bCs/>
          <w:i/>
          <w:iCs/>
          <w:sz w:val="22"/>
          <w:szCs w:val="22"/>
        </w:rPr>
      </w:pPr>
    </w:p>
    <w:p w14:paraId="4FC7AFBB" w14:textId="2F8059B6" w:rsidR="00C6351C" w:rsidRPr="000333F2" w:rsidRDefault="00C6351C" w:rsidP="000333F2">
      <w:pPr>
        <w:keepNext/>
        <w:spacing w:before="120" w:after="120"/>
        <w:rPr>
          <w:rFonts w:ascii="Helvetica" w:eastAsia="Times New Roman" w:hAnsi="Helvetica" w:cs="Times New Roman"/>
          <w:bCs/>
          <w:i/>
          <w:iCs/>
          <w:sz w:val="22"/>
          <w:szCs w:val="22"/>
        </w:rPr>
      </w:pPr>
      <w:r w:rsidRPr="000333F2">
        <w:rPr>
          <w:rFonts w:ascii="Helvetica" w:eastAsia="Times New Roman" w:hAnsi="Helvetica" w:cs="Times New Roman"/>
          <w:bCs/>
          <w:i/>
          <w:iCs/>
          <w:sz w:val="22"/>
          <w:szCs w:val="22"/>
        </w:rPr>
        <w:t>Casualties and Hostages</w:t>
      </w:r>
    </w:p>
    <w:p w14:paraId="029D863A" w14:textId="269103A4" w:rsidR="00B81B56" w:rsidRPr="000333F2" w:rsidRDefault="00B81B56" w:rsidP="000333F2">
      <w:pPr>
        <w:pStyle w:val="NormalWeb"/>
        <w:numPr>
          <w:ilvl w:val="0"/>
          <w:numId w:val="1"/>
        </w:numPr>
        <w:spacing w:before="120" w:after="120"/>
        <w:textAlignment w:val="baseline"/>
        <w:rPr>
          <w:rFonts w:ascii="Helvetica" w:hAnsi="Helvetica"/>
          <w:color w:val="000000"/>
          <w:sz w:val="22"/>
          <w:szCs w:val="22"/>
        </w:rPr>
      </w:pPr>
      <w:r w:rsidRPr="000333F2">
        <w:rPr>
          <w:rFonts w:ascii="Helvetica" w:hAnsi="Helvetica"/>
          <w:color w:val="000000"/>
          <w:sz w:val="22"/>
          <w:szCs w:val="22"/>
        </w:rPr>
        <w:t xml:space="preserve">Approximately 1,400 people in Israel have </w:t>
      </w:r>
      <w:hyperlink r:id="rId36" w:history="1">
        <w:r w:rsidRPr="000333F2">
          <w:rPr>
            <w:rStyle w:val="Hyperlink"/>
            <w:rFonts w:ascii="Helvetica" w:hAnsi="Helvetica"/>
            <w:sz w:val="22"/>
            <w:szCs w:val="22"/>
          </w:rPr>
          <w:t>died</w:t>
        </w:r>
      </w:hyperlink>
      <w:r w:rsidRPr="000333F2">
        <w:rPr>
          <w:rFonts w:ascii="Helvetica" w:hAnsi="Helvetica"/>
          <w:color w:val="000000"/>
          <w:sz w:val="22"/>
          <w:szCs w:val="22"/>
        </w:rPr>
        <w:t xml:space="preserve"> and nearly 4,500 have been </w:t>
      </w:r>
      <w:hyperlink r:id="rId37" w:history="1">
        <w:r w:rsidRPr="000333F2">
          <w:rPr>
            <w:rStyle w:val="Hyperlink"/>
            <w:rFonts w:ascii="Helvetica" w:hAnsi="Helvetica"/>
            <w:sz w:val="22"/>
            <w:szCs w:val="22"/>
          </w:rPr>
          <w:t>injured</w:t>
        </w:r>
      </w:hyperlink>
      <w:r w:rsidRPr="000333F2">
        <w:rPr>
          <w:rFonts w:ascii="Helvetica" w:hAnsi="Helvetica"/>
          <w:color w:val="000000"/>
          <w:sz w:val="22"/>
          <w:szCs w:val="22"/>
        </w:rPr>
        <w:t xml:space="preserve"> in the war.</w:t>
      </w:r>
    </w:p>
    <w:p w14:paraId="70330C2D" w14:textId="77777777" w:rsidR="00B81B56" w:rsidRPr="00B81B56" w:rsidRDefault="00B81B56" w:rsidP="009942DF">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306 Israeli soldiers have been </w:t>
      </w:r>
      <w:hyperlink r:id="rId38" w:history="1">
        <w:r w:rsidRPr="00B81B56">
          <w:rPr>
            <w:rStyle w:val="Hyperlink"/>
            <w:rFonts w:ascii="Helvetica" w:hAnsi="Helvetica"/>
            <w:sz w:val="22"/>
            <w:szCs w:val="22"/>
          </w:rPr>
          <w:t>killed</w:t>
        </w:r>
      </w:hyperlink>
      <w:r w:rsidRPr="00B81B56">
        <w:rPr>
          <w:rFonts w:ascii="Helvetica" w:hAnsi="Helvetica"/>
          <w:color w:val="000000"/>
          <w:sz w:val="22"/>
          <w:szCs w:val="22"/>
        </w:rPr>
        <w:t>.</w:t>
      </w:r>
    </w:p>
    <w:p w14:paraId="71670186" w14:textId="77777777" w:rsidR="00B81B56" w:rsidRPr="00B81B56" w:rsidRDefault="00B81B56" w:rsidP="009942DF">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Numerous foreign nationals have been killed in the war, including at least thirty-one </w:t>
      </w:r>
      <w:hyperlink r:id="rId39" w:history="1">
        <w:r w:rsidRPr="00B81B56">
          <w:rPr>
            <w:rStyle w:val="Hyperlink"/>
            <w:rFonts w:ascii="Helvetica" w:hAnsi="Helvetica"/>
            <w:sz w:val="22"/>
            <w:szCs w:val="22"/>
          </w:rPr>
          <w:t>American</w:t>
        </w:r>
      </w:hyperlink>
      <w:r w:rsidRPr="00B81B56">
        <w:rPr>
          <w:rFonts w:ascii="Helvetica" w:hAnsi="Helvetica"/>
          <w:color w:val="000000"/>
          <w:sz w:val="22"/>
          <w:szCs w:val="22"/>
        </w:rPr>
        <w:t xml:space="preserve"> nationals, twenty-four </w:t>
      </w:r>
      <w:hyperlink r:id="rId40" w:history="1">
        <w:r w:rsidRPr="00B81B56">
          <w:rPr>
            <w:rStyle w:val="Hyperlink"/>
            <w:rFonts w:ascii="Helvetica" w:hAnsi="Helvetica"/>
            <w:sz w:val="22"/>
            <w:szCs w:val="22"/>
          </w:rPr>
          <w:t>Thai</w:t>
        </w:r>
      </w:hyperlink>
      <w:r w:rsidRPr="00B81B56">
        <w:rPr>
          <w:rFonts w:ascii="Helvetica" w:hAnsi="Helvetica"/>
          <w:color w:val="000000"/>
          <w:sz w:val="22"/>
          <w:szCs w:val="22"/>
        </w:rPr>
        <w:t xml:space="preserve"> nationals, twenty-one </w:t>
      </w:r>
      <w:hyperlink r:id="rId41" w:history="1">
        <w:r w:rsidRPr="00B81B56">
          <w:rPr>
            <w:rStyle w:val="Hyperlink"/>
            <w:rFonts w:ascii="Helvetica" w:hAnsi="Helvetica"/>
            <w:sz w:val="22"/>
            <w:szCs w:val="22"/>
          </w:rPr>
          <w:t>French</w:t>
        </w:r>
      </w:hyperlink>
      <w:r w:rsidRPr="00B81B56">
        <w:rPr>
          <w:rFonts w:ascii="Helvetica" w:hAnsi="Helvetica"/>
          <w:color w:val="000000"/>
          <w:sz w:val="22"/>
          <w:szCs w:val="22"/>
        </w:rPr>
        <w:t xml:space="preserve"> nationals, seventeen </w:t>
      </w:r>
      <w:hyperlink r:id="rId42" w:history="1">
        <w:r w:rsidRPr="00B81B56">
          <w:rPr>
            <w:rStyle w:val="Hyperlink"/>
            <w:rFonts w:ascii="Helvetica" w:hAnsi="Helvetica"/>
            <w:sz w:val="22"/>
            <w:szCs w:val="22"/>
          </w:rPr>
          <w:t>British</w:t>
        </w:r>
      </w:hyperlink>
      <w:r w:rsidRPr="00B81B56">
        <w:rPr>
          <w:rFonts w:ascii="Helvetica" w:hAnsi="Helvetica"/>
          <w:color w:val="000000"/>
          <w:sz w:val="22"/>
          <w:szCs w:val="22"/>
        </w:rPr>
        <w:t xml:space="preserve"> nationals, ten</w:t>
      </w:r>
      <w:hyperlink r:id="rId43" w:anchor=":~:text=people%20in%20Israel.-,Ten%20Nepalese%20students%20in%20Israel%20were%20killed%20by%20Hamas%20militants,been%20shifted%20to%20secured%20location%E2%80%9D." w:history="1">
        <w:r w:rsidRPr="00B81B56">
          <w:rPr>
            <w:rStyle w:val="Hyperlink"/>
            <w:rFonts w:ascii="Helvetica" w:hAnsi="Helvetica"/>
            <w:sz w:val="22"/>
            <w:szCs w:val="22"/>
          </w:rPr>
          <w:t xml:space="preserve"> Nepalese</w:t>
        </w:r>
      </w:hyperlink>
      <w:r w:rsidRPr="00B81B56">
        <w:rPr>
          <w:rFonts w:ascii="Helvetica" w:hAnsi="Helvetica"/>
          <w:color w:val="000000"/>
          <w:sz w:val="22"/>
          <w:szCs w:val="22"/>
        </w:rPr>
        <w:t xml:space="preserve"> nationals, seven </w:t>
      </w:r>
      <w:hyperlink r:id="rId44" w:history="1">
        <w:r w:rsidRPr="00B81B56">
          <w:rPr>
            <w:rStyle w:val="Hyperlink"/>
            <w:rFonts w:ascii="Helvetica" w:hAnsi="Helvetica"/>
            <w:sz w:val="22"/>
            <w:szCs w:val="22"/>
          </w:rPr>
          <w:t>Argentinian</w:t>
        </w:r>
      </w:hyperlink>
      <w:r w:rsidRPr="00B81B56">
        <w:rPr>
          <w:rFonts w:ascii="Helvetica" w:hAnsi="Helvetica"/>
          <w:color w:val="000000"/>
          <w:sz w:val="22"/>
          <w:szCs w:val="22"/>
        </w:rPr>
        <w:t xml:space="preserve"> nationals, sixteen </w:t>
      </w:r>
      <w:hyperlink r:id="rId45" w:history="1">
        <w:r w:rsidRPr="00B81B56">
          <w:rPr>
            <w:rStyle w:val="Hyperlink"/>
            <w:rFonts w:ascii="Helvetica" w:hAnsi="Helvetica"/>
            <w:sz w:val="22"/>
            <w:szCs w:val="22"/>
          </w:rPr>
          <w:t>Russian</w:t>
        </w:r>
      </w:hyperlink>
      <w:r w:rsidRPr="00B81B56">
        <w:rPr>
          <w:rFonts w:ascii="Helvetica" w:hAnsi="Helvetica"/>
          <w:color w:val="000000"/>
          <w:sz w:val="22"/>
          <w:szCs w:val="22"/>
        </w:rPr>
        <w:t xml:space="preserve"> nationals, four </w:t>
      </w:r>
      <w:hyperlink r:id="rId46" w:history="1">
        <w:r w:rsidRPr="00B81B56">
          <w:rPr>
            <w:rStyle w:val="Hyperlink"/>
            <w:rFonts w:ascii="Helvetica" w:hAnsi="Helvetica"/>
            <w:sz w:val="22"/>
            <w:szCs w:val="22"/>
          </w:rPr>
          <w:t>Romanian</w:t>
        </w:r>
      </w:hyperlink>
      <w:r w:rsidRPr="00B81B56">
        <w:rPr>
          <w:rFonts w:ascii="Helvetica" w:hAnsi="Helvetica"/>
          <w:color w:val="000000"/>
          <w:sz w:val="22"/>
          <w:szCs w:val="22"/>
        </w:rPr>
        <w:t xml:space="preserve"> nationals, four </w:t>
      </w:r>
      <w:hyperlink r:id="rId47" w:history="1">
        <w:r w:rsidRPr="00B81B56">
          <w:rPr>
            <w:rStyle w:val="Hyperlink"/>
            <w:rFonts w:ascii="Helvetica" w:hAnsi="Helvetica"/>
            <w:sz w:val="22"/>
            <w:szCs w:val="22"/>
          </w:rPr>
          <w:t>Chinese</w:t>
        </w:r>
      </w:hyperlink>
      <w:r w:rsidRPr="00B81B56">
        <w:rPr>
          <w:rFonts w:ascii="Helvetica" w:hAnsi="Helvetica"/>
          <w:color w:val="000000"/>
          <w:sz w:val="22"/>
          <w:szCs w:val="22"/>
        </w:rPr>
        <w:t xml:space="preserve"> nationals, three</w:t>
      </w:r>
      <w:hyperlink r:id="rId48" w:history="1">
        <w:r w:rsidRPr="00B81B56">
          <w:rPr>
            <w:rStyle w:val="Hyperlink"/>
            <w:rFonts w:ascii="Helvetica" w:hAnsi="Helvetica"/>
            <w:sz w:val="22"/>
            <w:szCs w:val="22"/>
          </w:rPr>
          <w:t xml:space="preserve"> Brazilian</w:t>
        </w:r>
      </w:hyperlink>
      <w:r w:rsidRPr="00B81B56">
        <w:rPr>
          <w:rFonts w:ascii="Helvetica" w:hAnsi="Helvetica"/>
          <w:color w:val="000000"/>
          <w:sz w:val="22"/>
          <w:szCs w:val="22"/>
        </w:rPr>
        <w:t xml:space="preserve"> nationals, three </w:t>
      </w:r>
      <w:hyperlink r:id="rId49" w:history="1">
        <w:r w:rsidRPr="00B81B56">
          <w:rPr>
            <w:rStyle w:val="Hyperlink"/>
            <w:rFonts w:ascii="Helvetica" w:hAnsi="Helvetica"/>
            <w:sz w:val="22"/>
            <w:szCs w:val="22"/>
          </w:rPr>
          <w:t>Belarusian</w:t>
        </w:r>
      </w:hyperlink>
      <w:r w:rsidRPr="00B81B56">
        <w:rPr>
          <w:rFonts w:ascii="Helvetica" w:hAnsi="Helvetica"/>
          <w:color w:val="000000"/>
          <w:sz w:val="22"/>
          <w:szCs w:val="22"/>
        </w:rPr>
        <w:t xml:space="preserve"> nationals, three </w:t>
      </w:r>
      <w:hyperlink r:id="rId50" w:history="1">
        <w:r w:rsidRPr="00B81B56">
          <w:rPr>
            <w:rStyle w:val="Hyperlink"/>
            <w:rFonts w:ascii="Helvetica" w:hAnsi="Helvetica"/>
            <w:sz w:val="22"/>
            <w:szCs w:val="22"/>
          </w:rPr>
          <w:t>Chilean</w:t>
        </w:r>
      </w:hyperlink>
      <w:r w:rsidRPr="00B81B56">
        <w:rPr>
          <w:rFonts w:ascii="Helvetica" w:hAnsi="Helvetica"/>
          <w:color w:val="000000"/>
          <w:sz w:val="22"/>
          <w:szCs w:val="22"/>
        </w:rPr>
        <w:t xml:space="preserve"> nationals, three</w:t>
      </w:r>
      <w:hyperlink r:id="rId51" w:history="1">
        <w:r w:rsidRPr="00B81B56">
          <w:rPr>
            <w:rStyle w:val="Hyperlink"/>
            <w:rFonts w:ascii="Helvetica" w:hAnsi="Helvetica"/>
            <w:sz w:val="22"/>
            <w:szCs w:val="22"/>
          </w:rPr>
          <w:t xml:space="preserve"> Philippines</w:t>
        </w:r>
      </w:hyperlink>
      <w:r w:rsidRPr="00B81B56">
        <w:rPr>
          <w:rFonts w:ascii="Helvetica" w:hAnsi="Helvetica"/>
          <w:color w:val="000000"/>
          <w:sz w:val="22"/>
          <w:szCs w:val="22"/>
        </w:rPr>
        <w:t xml:space="preserve"> nationals, two </w:t>
      </w:r>
      <w:hyperlink r:id="rId52" w:history="1">
        <w:r w:rsidRPr="00B81B56">
          <w:rPr>
            <w:rStyle w:val="Hyperlink"/>
            <w:rFonts w:ascii="Helvetica" w:hAnsi="Helvetica"/>
            <w:sz w:val="22"/>
            <w:szCs w:val="22"/>
          </w:rPr>
          <w:t>Ukrainian</w:t>
        </w:r>
      </w:hyperlink>
      <w:r w:rsidRPr="00B81B56">
        <w:rPr>
          <w:rFonts w:ascii="Helvetica" w:hAnsi="Helvetica"/>
          <w:color w:val="000000"/>
          <w:sz w:val="22"/>
          <w:szCs w:val="22"/>
        </w:rPr>
        <w:t xml:space="preserve"> nationals, two </w:t>
      </w:r>
      <w:hyperlink r:id="rId53" w:history="1">
        <w:r w:rsidRPr="00B81B56">
          <w:rPr>
            <w:rStyle w:val="Hyperlink"/>
            <w:rFonts w:ascii="Helvetica" w:hAnsi="Helvetica"/>
            <w:sz w:val="22"/>
            <w:szCs w:val="22"/>
          </w:rPr>
          <w:t>Peruvian</w:t>
        </w:r>
      </w:hyperlink>
      <w:r w:rsidRPr="00B81B56">
        <w:rPr>
          <w:rFonts w:ascii="Helvetica" w:hAnsi="Helvetica"/>
          <w:color w:val="000000"/>
          <w:sz w:val="22"/>
          <w:szCs w:val="22"/>
        </w:rPr>
        <w:t xml:space="preserve"> nationals, five</w:t>
      </w:r>
      <w:hyperlink r:id="rId54" w:history="1">
        <w:r w:rsidRPr="00B81B56">
          <w:rPr>
            <w:rStyle w:val="Hyperlink"/>
            <w:rFonts w:ascii="Helvetica" w:hAnsi="Helvetica"/>
            <w:sz w:val="22"/>
            <w:szCs w:val="22"/>
          </w:rPr>
          <w:t xml:space="preserve"> Canadian</w:t>
        </w:r>
      </w:hyperlink>
      <w:r w:rsidRPr="00B81B56">
        <w:rPr>
          <w:rFonts w:ascii="Helvetica" w:hAnsi="Helvetica"/>
          <w:color w:val="000000"/>
          <w:sz w:val="22"/>
          <w:szCs w:val="22"/>
        </w:rPr>
        <w:t xml:space="preserve"> nationals, a </w:t>
      </w:r>
      <w:hyperlink r:id="rId55" w:history="1">
        <w:r w:rsidRPr="00B81B56">
          <w:rPr>
            <w:rStyle w:val="Hyperlink"/>
            <w:rFonts w:ascii="Helvetica" w:hAnsi="Helvetica"/>
            <w:sz w:val="22"/>
            <w:szCs w:val="22"/>
          </w:rPr>
          <w:t>Cambodian</w:t>
        </w:r>
      </w:hyperlink>
      <w:r w:rsidRPr="00B81B56">
        <w:rPr>
          <w:rFonts w:ascii="Helvetica" w:hAnsi="Helvetica"/>
          <w:color w:val="000000"/>
          <w:sz w:val="22"/>
          <w:szCs w:val="22"/>
          <w:u w:val="single"/>
        </w:rPr>
        <w:t xml:space="preserve"> </w:t>
      </w:r>
      <w:r w:rsidRPr="00B81B56">
        <w:rPr>
          <w:rFonts w:ascii="Helvetica" w:hAnsi="Helvetica"/>
          <w:color w:val="000000"/>
          <w:sz w:val="22"/>
          <w:szCs w:val="22"/>
        </w:rPr>
        <w:t>national, a</w:t>
      </w:r>
      <w:hyperlink r:id="rId56" w:history="1">
        <w:r w:rsidRPr="00B81B56">
          <w:rPr>
            <w:rStyle w:val="Hyperlink"/>
            <w:rFonts w:ascii="Helvetica" w:hAnsi="Helvetica"/>
            <w:sz w:val="22"/>
            <w:szCs w:val="22"/>
          </w:rPr>
          <w:t xml:space="preserve"> Colombian</w:t>
        </w:r>
      </w:hyperlink>
      <w:r w:rsidRPr="00B81B56">
        <w:rPr>
          <w:rFonts w:ascii="Helvetica" w:hAnsi="Helvetica"/>
          <w:color w:val="000000"/>
          <w:sz w:val="22"/>
          <w:szCs w:val="22"/>
        </w:rPr>
        <w:t xml:space="preserve"> national, an </w:t>
      </w:r>
      <w:hyperlink r:id="rId57" w:history="1">
        <w:r w:rsidRPr="00B81B56">
          <w:rPr>
            <w:rStyle w:val="Hyperlink"/>
            <w:rFonts w:ascii="Helvetica" w:hAnsi="Helvetica"/>
            <w:sz w:val="22"/>
            <w:szCs w:val="22"/>
          </w:rPr>
          <w:t>Irish</w:t>
        </w:r>
      </w:hyperlink>
      <w:r w:rsidRPr="00B81B56">
        <w:rPr>
          <w:rFonts w:ascii="Helvetica" w:hAnsi="Helvetica"/>
          <w:color w:val="000000"/>
          <w:sz w:val="22"/>
          <w:szCs w:val="22"/>
          <w:u w:val="single"/>
        </w:rPr>
        <w:t xml:space="preserve"> </w:t>
      </w:r>
      <w:r w:rsidRPr="00B81B56">
        <w:rPr>
          <w:rFonts w:ascii="Helvetica" w:hAnsi="Helvetica"/>
          <w:color w:val="000000"/>
          <w:sz w:val="22"/>
          <w:szCs w:val="22"/>
        </w:rPr>
        <w:t xml:space="preserve">national, an </w:t>
      </w:r>
      <w:hyperlink r:id="rId58" w:history="1">
        <w:r w:rsidRPr="00B81B56">
          <w:rPr>
            <w:rStyle w:val="Hyperlink"/>
            <w:rFonts w:ascii="Helvetica" w:hAnsi="Helvetica"/>
            <w:sz w:val="22"/>
            <w:szCs w:val="22"/>
          </w:rPr>
          <w:t>Italian</w:t>
        </w:r>
      </w:hyperlink>
      <w:r w:rsidRPr="00B81B56">
        <w:rPr>
          <w:rFonts w:ascii="Helvetica" w:hAnsi="Helvetica"/>
          <w:color w:val="000000"/>
          <w:sz w:val="22"/>
          <w:szCs w:val="22"/>
        </w:rPr>
        <w:t xml:space="preserve"> national, a </w:t>
      </w:r>
      <w:hyperlink r:id="rId59" w:history="1">
        <w:r w:rsidRPr="00B81B56">
          <w:rPr>
            <w:rStyle w:val="Hyperlink"/>
            <w:rFonts w:ascii="Helvetica" w:hAnsi="Helvetica"/>
            <w:sz w:val="22"/>
            <w:szCs w:val="22"/>
          </w:rPr>
          <w:t>Spanish</w:t>
        </w:r>
      </w:hyperlink>
      <w:r w:rsidRPr="00B81B56">
        <w:rPr>
          <w:rFonts w:ascii="Helvetica" w:hAnsi="Helvetica"/>
          <w:color w:val="000000"/>
          <w:sz w:val="22"/>
          <w:szCs w:val="22"/>
        </w:rPr>
        <w:t xml:space="preserve"> national, a </w:t>
      </w:r>
      <w:hyperlink r:id="rId60" w:history="1">
        <w:r w:rsidRPr="00B81B56">
          <w:rPr>
            <w:rStyle w:val="Hyperlink"/>
            <w:rFonts w:ascii="Helvetica" w:hAnsi="Helvetica"/>
            <w:sz w:val="22"/>
            <w:szCs w:val="22"/>
          </w:rPr>
          <w:t>Swiss</w:t>
        </w:r>
      </w:hyperlink>
      <w:r w:rsidRPr="00B81B56">
        <w:rPr>
          <w:rFonts w:ascii="Helvetica" w:hAnsi="Helvetica"/>
          <w:color w:val="000000"/>
          <w:sz w:val="22"/>
          <w:szCs w:val="22"/>
        </w:rPr>
        <w:t xml:space="preserve"> national, a </w:t>
      </w:r>
      <w:hyperlink r:id="rId61" w:history="1">
        <w:r w:rsidRPr="00B81B56">
          <w:rPr>
            <w:rStyle w:val="Hyperlink"/>
            <w:rFonts w:ascii="Helvetica" w:hAnsi="Helvetica"/>
            <w:sz w:val="22"/>
            <w:szCs w:val="22"/>
          </w:rPr>
          <w:t>Turkish</w:t>
        </w:r>
      </w:hyperlink>
      <w:r w:rsidRPr="00B81B56">
        <w:rPr>
          <w:rFonts w:ascii="Helvetica" w:hAnsi="Helvetica"/>
          <w:color w:val="000000"/>
          <w:sz w:val="22"/>
          <w:szCs w:val="22"/>
        </w:rPr>
        <w:t xml:space="preserve"> national, and an </w:t>
      </w:r>
      <w:hyperlink r:id="rId62" w:history="1">
        <w:r w:rsidRPr="00B81B56">
          <w:rPr>
            <w:rStyle w:val="Hyperlink"/>
            <w:rFonts w:ascii="Helvetica" w:hAnsi="Helvetica"/>
            <w:sz w:val="22"/>
            <w:szCs w:val="22"/>
          </w:rPr>
          <w:t>Austrian</w:t>
        </w:r>
      </w:hyperlink>
      <w:r w:rsidRPr="00B81B56">
        <w:rPr>
          <w:rFonts w:ascii="Helvetica" w:hAnsi="Helvetica"/>
          <w:color w:val="000000"/>
          <w:sz w:val="22"/>
          <w:szCs w:val="22"/>
        </w:rPr>
        <w:t xml:space="preserve"> national.</w:t>
      </w:r>
    </w:p>
    <w:p w14:paraId="17B26718"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According to the Palestinian Ministry of Health, approximately 3,000 people have been </w:t>
      </w:r>
      <w:hyperlink r:id="rId63" w:history="1">
        <w:r w:rsidRPr="00B81B56">
          <w:rPr>
            <w:rStyle w:val="Hyperlink"/>
            <w:rFonts w:ascii="Helvetica" w:hAnsi="Helvetica"/>
            <w:sz w:val="22"/>
            <w:szCs w:val="22"/>
          </w:rPr>
          <w:t>killed</w:t>
        </w:r>
      </w:hyperlink>
      <w:r w:rsidRPr="00B81B56">
        <w:rPr>
          <w:rFonts w:ascii="Helvetica" w:hAnsi="Helvetica"/>
          <w:color w:val="000000"/>
          <w:sz w:val="22"/>
          <w:szCs w:val="22"/>
        </w:rPr>
        <w:t xml:space="preserve"> in Gaza and 12,500 have been injured during the war.</w:t>
      </w:r>
    </w:p>
    <w:p w14:paraId="3229CF79"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According to the Palestinian Ministry of Health, sixty-two people have been </w:t>
      </w:r>
      <w:hyperlink r:id="rId64" w:history="1">
        <w:r w:rsidRPr="00B81B56">
          <w:rPr>
            <w:rStyle w:val="Hyperlink"/>
            <w:rFonts w:ascii="Helvetica" w:hAnsi="Helvetica"/>
            <w:sz w:val="22"/>
            <w:szCs w:val="22"/>
          </w:rPr>
          <w:t>killed</w:t>
        </w:r>
      </w:hyperlink>
      <w:r w:rsidRPr="00B81B56">
        <w:rPr>
          <w:rFonts w:ascii="Helvetica" w:hAnsi="Helvetica"/>
          <w:color w:val="000000"/>
          <w:sz w:val="22"/>
          <w:szCs w:val="22"/>
        </w:rPr>
        <w:t xml:space="preserve"> and an additional 1,250 have been wounded in the West Bank.</w:t>
      </w:r>
    </w:p>
    <w:p w14:paraId="090920F0"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The IDF claims at least </w:t>
      </w:r>
      <w:hyperlink r:id="rId65" w:history="1">
        <w:r w:rsidRPr="00B81B56">
          <w:rPr>
            <w:rStyle w:val="Hyperlink"/>
            <w:rFonts w:ascii="Helvetica" w:hAnsi="Helvetica"/>
            <w:sz w:val="22"/>
            <w:szCs w:val="22"/>
          </w:rPr>
          <w:t>1,500</w:t>
        </w:r>
      </w:hyperlink>
      <w:r w:rsidRPr="00B81B56">
        <w:rPr>
          <w:rFonts w:ascii="Helvetica" w:hAnsi="Helvetica"/>
          <w:color w:val="000000"/>
          <w:sz w:val="22"/>
          <w:szCs w:val="22"/>
        </w:rPr>
        <w:t xml:space="preserve"> infiltrators from Gaza have been killed in Israel since the start of the war.</w:t>
      </w:r>
    </w:p>
    <w:p w14:paraId="3E4151B5"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According to the IDF’s latest press release, the families of 199 individuals have been notified that their loved ones were </w:t>
      </w:r>
      <w:hyperlink r:id="rId66" w:history="1">
        <w:r w:rsidRPr="00B81B56">
          <w:rPr>
            <w:rStyle w:val="Hyperlink"/>
            <w:rFonts w:ascii="Helvetica" w:hAnsi="Helvetica"/>
            <w:sz w:val="22"/>
            <w:szCs w:val="22"/>
          </w:rPr>
          <w:t>taken hostage</w:t>
        </w:r>
      </w:hyperlink>
      <w:r w:rsidRPr="00B81B56">
        <w:rPr>
          <w:rFonts w:ascii="Helvetica" w:hAnsi="Helvetica"/>
          <w:color w:val="000000"/>
          <w:sz w:val="22"/>
          <w:szCs w:val="22"/>
        </w:rPr>
        <w:t>.</w:t>
      </w:r>
    </w:p>
    <w:p w14:paraId="6AE86145"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Foreign nationals also remain missing, including at least thirteen </w:t>
      </w:r>
      <w:hyperlink r:id="rId67" w:history="1">
        <w:r w:rsidRPr="00B81B56">
          <w:rPr>
            <w:rStyle w:val="Hyperlink"/>
            <w:rFonts w:ascii="Helvetica" w:hAnsi="Helvetica"/>
            <w:sz w:val="22"/>
            <w:szCs w:val="22"/>
          </w:rPr>
          <w:t>American</w:t>
        </w:r>
      </w:hyperlink>
      <w:r w:rsidRPr="00B81B56">
        <w:rPr>
          <w:rFonts w:ascii="Helvetica" w:hAnsi="Helvetica"/>
          <w:color w:val="000000"/>
          <w:sz w:val="22"/>
          <w:szCs w:val="22"/>
        </w:rPr>
        <w:t xml:space="preserve"> nationals, fifteen </w:t>
      </w:r>
      <w:hyperlink r:id="rId68" w:history="1">
        <w:r w:rsidRPr="00B81B56">
          <w:rPr>
            <w:rStyle w:val="Hyperlink"/>
            <w:rFonts w:ascii="Helvetica" w:hAnsi="Helvetica"/>
            <w:sz w:val="22"/>
            <w:szCs w:val="22"/>
          </w:rPr>
          <w:t>French</w:t>
        </w:r>
      </w:hyperlink>
      <w:r w:rsidRPr="00B81B56">
        <w:rPr>
          <w:rFonts w:ascii="Helvetica" w:hAnsi="Helvetica"/>
          <w:color w:val="000000"/>
          <w:sz w:val="22"/>
          <w:szCs w:val="22"/>
        </w:rPr>
        <w:t xml:space="preserve"> nationals, fifteen </w:t>
      </w:r>
      <w:hyperlink r:id="rId69" w:history="1">
        <w:r w:rsidRPr="00B81B56">
          <w:rPr>
            <w:rStyle w:val="Hyperlink"/>
            <w:rFonts w:ascii="Helvetica" w:hAnsi="Helvetica"/>
            <w:sz w:val="22"/>
            <w:szCs w:val="22"/>
          </w:rPr>
          <w:t>Argentinian</w:t>
        </w:r>
      </w:hyperlink>
      <w:r w:rsidRPr="00B81B56">
        <w:rPr>
          <w:rFonts w:ascii="Helvetica" w:hAnsi="Helvetica"/>
          <w:color w:val="000000"/>
          <w:sz w:val="22"/>
          <w:szCs w:val="22"/>
        </w:rPr>
        <w:t xml:space="preserve"> nationals, nine </w:t>
      </w:r>
      <w:hyperlink r:id="rId70" w:history="1">
        <w:r w:rsidRPr="00B81B56">
          <w:rPr>
            <w:rStyle w:val="Hyperlink"/>
            <w:rFonts w:ascii="Helvetica" w:hAnsi="Helvetica"/>
            <w:sz w:val="22"/>
            <w:szCs w:val="22"/>
          </w:rPr>
          <w:t>Ukrainian</w:t>
        </w:r>
      </w:hyperlink>
      <w:r w:rsidRPr="00B81B56">
        <w:rPr>
          <w:rFonts w:ascii="Helvetica" w:hAnsi="Helvetica"/>
          <w:color w:val="000000"/>
          <w:sz w:val="22"/>
          <w:szCs w:val="22"/>
        </w:rPr>
        <w:t xml:space="preserve"> nationals, eight</w:t>
      </w:r>
      <w:hyperlink r:id="rId71" w:history="1">
        <w:r w:rsidRPr="00B81B56">
          <w:rPr>
            <w:rStyle w:val="Hyperlink"/>
            <w:rFonts w:ascii="Helvetica" w:hAnsi="Helvetica"/>
            <w:sz w:val="22"/>
            <w:szCs w:val="22"/>
          </w:rPr>
          <w:t xml:space="preserve"> Russian</w:t>
        </w:r>
      </w:hyperlink>
      <w:r w:rsidRPr="00B81B56">
        <w:rPr>
          <w:rFonts w:ascii="Helvetica" w:hAnsi="Helvetica"/>
          <w:color w:val="000000"/>
          <w:sz w:val="22"/>
          <w:szCs w:val="22"/>
        </w:rPr>
        <w:t xml:space="preserve"> nationals, three </w:t>
      </w:r>
      <w:hyperlink r:id="rId72" w:history="1">
        <w:r w:rsidRPr="00B81B56">
          <w:rPr>
            <w:rStyle w:val="Hyperlink"/>
            <w:rFonts w:ascii="Helvetica" w:hAnsi="Helvetica"/>
            <w:sz w:val="22"/>
            <w:szCs w:val="22"/>
          </w:rPr>
          <w:t>Canadian</w:t>
        </w:r>
      </w:hyperlink>
      <w:r w:rsidRPr="00B81B56">
        <w:rPr>
          <w:rFonts w:ascii="Helvetica" w:hAnsi="Helvetica"/>
          <w:color w:val="000000"/>
          <w:sz w:val="22"/>
          <w:szCs w:val="22"/>
        </w:rPr>
        <w:t xml:space="preserve"> nationals, three </w:t>
      </w:r>
      <w:hyperlink r:id="rId73" w:history="1">
        <w:r w:rsidRPr="00B81B56">
          <w:rPr>
            <w:rStyle w:val="Hyperlink"/>
            <w:rFonts w:ascii="Helvetica" w:hAnsi="Helvetica"/>
            <w:sz w:val="22"/>
            <w:szCs w:val="22"/>
          </w:rPr>
          <w:t>Philippines</w:t>
        </w:r>
      </w:hyperlink>
      <w:r w:rsidRPr="00B81B56">
        <w:rPr>
          <w:rFonts w:ascii="Helvetica" w:hAnsi="Helvetica"/>
          <w:color w:val="000000"/>
          <w:sz w:val="22"/>
          <w:szCs w:val="22"/>
        </w:rPr>
        <w:t xml:space="preserve"> nationals, two </w:t>
      </w:r>
      <w:hyperlink r:id="rId74" w:history="1">
        <w:r w:rsidRPr="00B81B56">
          <w:rPr>
            <w:rStyle w:val="Hyperlink"/>
            <w:rFonts w:ascii="Helvetica" w:hAnsi="Helvetica"/>
            <w:sz w:val="22"/>
            <w:szCs w:val="22"/>
          </w:rPr>
          <w:t>Austrian</w:t>
        </w:r>
      </w:hyperlink>
      <w:r w:rsidRPr="00B81B56">
        <w:rPr>
          <w:rFonts w:ascii="Helvetica" w:hAnsi="Helvetica"/>
          <w:color w:val="000000"/>
          <w:sz w:val="22"/>
          <w:szCs w:val="22"/>
        </w:rPr>
        <w:t xml:space="preserve"> nationals, three </w:t>
      </w:r>
      <w:hyperlink r:id="rId75" w:history="1">
        <w:r w:rsidRPr="00B81B56">
          <w:rPr>
            <w:rStyle w:val="Hyperlink"/>
            <w:rFonts w:ascii="Helvetica" w:hAnsi="Helvetica"/>
            <w:sz w:val="22"/>
            <w:szCs w:val="22"/>
          </w:rPr>
          <w:t>Italian</w:t>
        </w:r>
      </w:hyperlink>
      <w:r w:rsidRPr="00B81B56">
        <w:rPr>
          <w:rFonts w:ascii="Helvetica" w:hAnsi="Helvetica"/>
          <w:color w:val="000000"/>
          <w:sz w:val="22"/>
          <w:szCs w:val="22"/>
        </w:rPr>
        <w:t xml:space="preserve"> nationals, two </w:t>
      </w:r>
      <w:hyperlink r:id="rId76" w:history="1">
        <w:r w:rsidRPr="00B81B56">
          <w:rPr>
            <w:rStyle w:val="Hyperlink"/>
            <w:rFonts w:ascii="Helvetica" w:hAnsi="Helvetica"/>
            <w:sz w:val="22"/>
            <w:szCs w:val="22"/>
          </w:rPr>
          <w:t>Paraguayan</w:t>
        </w:r>
      </w:hyperlink>
      <w:r w:rsidRPr="00B81B56">
        <w:rPr>
          <w:rFonts w:ascii="Helvetica" w:hAnsi="Helvetica"/>
          <w:color w:val="000000"/>
          <w:sz w:val="22"/>
          <w:szCs w:val="22"/>
        </w:rPr>
        <w:t xml:space="preserve"> nationals, five </w:t>
      </w:r>
      <w:hyperlink r:id="rId77" w:history="1">
        <w:r w:rsidRPr="00B81B56">
          <w:rPr>
            <w:rStyle w:val="Hyperlink"/>
            <w:rFonts w:ascii="Helvetica" w:hAnsi="Helvetica"/>
            <w:sz w:val="22"/>
            <w:szCs w:val="22"/>
          </w:rPr>
          <w:t>Peruvian</w:t>
        </w:r>
      </w:hyperlink>
      <w:r w:rsidRPr="00B81B56">
        <w:rPr>
          <w:rFonts w:ascii="Helvetica" w:hAnsi="Helvetica"/>
          <w:color w:val="000000"/>
          <w:sz w:val="22"/>
          <w:szCs w:val="22"/>
        </w:rPr>
        <w:t xml:space="preserve"> nationals, two </w:t>
      </w:r>
      <w:hyperlink r:id="rId78" w:history="1">
        <w:r w:rsidRPr="00B81B56">
          <w:rPr>
            <w:rStyle w:val="Hyperlink"/>
            <w:rFonts w:ascii="Helvetica" w:hAnsi="Helvetica"/>
            <w:sz w:val="22"/>
            <w:szCs w:val="22"/>
          </w:rPr>
          <w:t>Sri Lankan</w:t>
        </w:r>
      </w:hyperlink>
      <w:r w:rsidRPr="00B81B56">
        <w:rPr>
          <w:rFonts w:ascii="Helvetica" w:hAnsi="Helvetica"/>
          <w:color w:val="000000"/>
          <w:sz w:val="22"/>
          <w:szCs w:val="22"/>
        </w:rPr>
        <w:t xml:space="preserve"> nationals, two </w:t>
      </w:r>
      <w:hyperlink r:id="rId79" w:history="1">
        <w:r w:rsidRPr="00B81B56">
          <w:rPr>
            <w:rStyle w:val="Hyperlink"/>
            <w:rFonts w:ascii="Helvetica" w:hAnsi="Helvetica"/>
            <w:sz w:val="22"/>
            <w:szCs w:val="22"/>
          </w:rPr>
          <w:t>Tanzanian</w:t>
        </w:r>
      </w:hyperlink>
      <w:r w:rsidRPr="00B81B56">
        <w:rPr>
          <w:rFonts w:ascii="Helvetica" w:hAnsi="Helvetica"/>
          <w:color w:val="000000"/>
          <w:sz w:val="22"/>
          <w:szCs w:val="22"/>
        </w:rPr>
        <w:t xml:space="preserve"> nationals, a </w:t>
      </w:r>
      <w:hyperlink r:id="rId80" w:history="1">
        <w:r w:rsidRPr="00B81B56">
          <w:rPr>
            <w:rStyle w:val="Hyperlink"/>
            <w:rFonts w:ascii="Helvetica" w:hAnsi="Helvetica"/>
            <w:sz w:val="22"/>
            <w:szCs w:val="22"/>
          </w:rPr>
          <w:t>Chilean</w:t>
        </w:r>
      </w:hyperlink>
      <w:r w:rsidRPr="00B81B56">
        <w:rPr>
          <w:rFonts w:ascii="Helvetica" w:hAnsi="Helvetica"/>
          <w:color w:val="000000"/>
          <w:sz w:val="22"/>
          <w:szCs w:val="22"/>
        </w:rPr>
        <w:t xml:space="preserve"> national, an </w:t>
      </w:r>
      <w:hyperlink r:id="rId81" w:history="1">
        <w:r w:rsidRPr="00B81B56">
          <w:rPr>
            <w:rStyle w:val="Hyperlink"/>
            <w:rFonts w:ascii="Helvetica" w:hAnsi="Helvetica"/>
            <w:sz w:val="22"/>
            <w:szCs w:val="22"/>
          </w:rPr>
          <w:t>Azeri</w:t>
        </w:r>
      </w:hyperlink>
      <w:r w:rsidRPr="00B81B56">
        <w:rPr>
          <w:rFonts w:ascii="Helvetica" w:hAnsi="Helvetica"/>
          <w:color w:val="000000"/>
          <w:sz w:val="22"/>
          <w:szCs w:val="22"/>
        </w:rPr>
        <w:t xml:space="preserve"> national, and a </w:t>
      </w:r>
      <w:hyperlink r:id="rId82" w:history="1">
        <w:r w:rsidRPr="00B81B56">
          <w:rPr>
            <w:rStyle w:val="Hyperlink"/>
            <w:rFonts w:ascii="Helvetica" w:hAnsi="Helvetica"/>
            <w:sz w:val="22"/>
            <w:szCs w:val="22"/>
          </w:rPr>
          <w:t>Nepalese</w:t>
        </w:r>
      </w:hyperlink>
      <w:r w:rsidRPr="00B81B56">
        <w:rPr>
          <w:rFonts w:ascii="Helvetica" w:hAnsi="Helvetica"/>
          <w:color w:val="000000"/>
          <w:sz w:val="22"/>
          <w:szCs w:val="22"/>
        </w:rPr>
        <w:t xml:space="preserve"> national.</w:t>
      </w:r>
    </w:p>
    <w:p w14:paraId="6FE89012" w14:textId="77777777" w:rsidR="00B81B56" w:rsidRPr="00B81B56" w:rsidRDefault="00B81B56" w:rsidP="009942DF">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At least eight </w:t>
      </w:r>
      <w:hyperlink r:id="rId83" w:history="1">
        <w:r w:rsidRPr="00B81B56">
          <w:rPr>
            <w:rStyle w:val="Hyperlink"/>
            <w:rFonts w:ascii="Helvetica" w:hAnsi="Helvetica"/>
            <w:sz w:val="22"/>
            <w:szCs w:val="22"/>
          </w:rPr>
          <w:t>German</w:t>
        </w:r>
      </w:hyperlink>
      <w:r w:rsidRPr="00B81B56">
        <w:rPr>
          <w:rFonts w:ascii="Helvetica" w:hAnsi="Helvetica"/>
          <w:color w:val="000000"/>
          <w:sz w:val="22"/>
          <w:szCs w:val="22"/>
        </w:rPr>
        <w:t xml:space="preserve"> nationals, seventeen </w:t>
      </w:r>
      <w:hyperlink r:id="rId84" w:history="1">
        <w:r w:rsidRPr="00B81B56">
          <w:rPr>
            <w:rStyle w:val="Hyperlink"/>
            <w:rFonts w:ascii="Helvetica" w:hAnsi="Helvetica"/>
            <w:sz w:val="22"/>
            <w:szCs w:val="22"/>
          </w:rPr>
          <w:t>Thai</w:t>
        </w:r>
      </w:hyperlink>
      <w:r w:rsidRPr="00B81B56">
        <w:rPr>
          <w:rFonts w:ascii="Helvetica" w:hAnsi="Helvetica"/>
          <w:color w:val="000000"/>
          <w:sz w:val="22"/>
          <w:szCs w:val="22"/>
        </w:rPr>
        <w:t xml:space="preserve"> nationals, four </w:t>
      </w:r>
      <w:hyperlink r:id="rId85" w:history="1">
        <w:r w:rsidRPr="00B81B56">
          <w:rPr>
            <w:rStyle w:val="Hyperlink"/>
            <w:rFonts w:ascii="Helvetica" w:hAnsi="Helvetica"/>
            <w:sz w:val="22"/>
            <w:szCs w:val="22"/>
          </w:rPr>
          <w:t>Portuguese</w:t>
        </w:r>
      </w:hyperlink>
      <w:r w:rsidRPr="00B81B56">
        <w:rPr>
          <w:rFonts w:ascii="Helvetica" w:hAnsi="Helvetica"/>
          <w:color w:val="000000"/>
          <w:sz w:val="22"/>
          <w:szCs w:val="22"/>
        </w:rPr>
        <w:t xml:space="preserve"> nationals, two </w:t>
      </w:r>
      <w:hyperlink r:id="rId86" w:history="1">
        <w:r w:rsidRPr="00B81B56">
          <w:rPr>
            <w:rStyle w:val="Hyperlink"/>
            <w:rFonts w:ascii="Helvetica" w:hAnsi="Helvetica"/>
            <w:sz w:val="22"/>
            <w:szCs w:val="22"/>
          </w:rPr>
          <w:t>Italian</w:t>
        </w:r>
      </w:hyperlink>
      <w:r w:rsidRPr="00B81B56">
        <w:rPr>
          <w:rFonts w:ascii="Helvetica" w:hAnsi="Helvetica"/>
          <w:color w:val="000000"/>
          <w:sz w:val="22"/>
          <w:szCs w:val="22"/>
        </w:rPr>
        <w:t xml:space="preserve"> nationals, and two </w:t>
      </w:r>
      <w:hyperlink r:id="rId87" w:history="1">
        <w:r w:rsidRPr="00B81B56">
          <w:rPr>
            <w:rStyle w:val="Hyperlink"/>
            <w:rFonts w:ascii="Helvetica" w:hAnsi="Helvetica"/>
            <w:sz w:val="22"/>
            <w:szCs w:val="22"/>
          </w:rPr>
          <w:t>Mexican</w:t>
        </w:r>
      </w:hyperlink>
      <w:r w:rsidRPr="00B81B56">
        <w:rPr>
          <w:rFonts w:ascii="Helvetica" w:hAnsi="Helvetica"/>
          <w:color w:val="000000"/>
          <w:sz w:val="22"/>
          <w:szCs w:val="22"/>
        </w:rPr>
        <w:t xml:space="preserve"> nationals have been taken hostage by Hamas.</w:t>
      </w:r>
    </w:p>
    <w:p w14:paraId="47EBF40E"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According to the IDF, a rocket fired at Israel by Palestinian Islamic Jihad (PIJ) on October 17 misfired and </w:t>
      </w:r>
      <w:hyperlink r:id="rId88" w:history="1">
        <w:r w:rsidRPr="00B81B56">
          <w:rPr>
            <w:rStyle w:val="Hyperlink"/>
            <w:rFonts w:ascii="Helvetica" w:hAnsi="Helvetica"/>
            <w:sz w:val="22"/>
            <w:szCs w:val="22"/>
          </w:rPr>
          <w:t>struck</w:t>
        </w:r>
      </w:hyperlink>
      <w:r w:rsidRPr="00B81B56">
        <w:rPr>
          <w:rFonts w:ascii="Helvetica" w:hAnsi="Helvetica"/>
          <w:color w:val="000000"/>
          <w:sz w:val="22"/>
          <w:szCs w:val="22"/>
        </w:rPr>
        <w:t xml:space="preserve"> al-Ahli hospital in Gaza, </w:t>
      </w:r>
      <w:hyperlink r:id="rId89" w:history="1">
        <w:r w:rsidRPr="00B81B56">
          <w:rPr>
            <w:rStyle w:val="Hyperlink"/>
            <w:rFonts w:ascii="Helvetica" w:hAnsi="Helvetica"/>
            <w:sz w:val="22"/>
            <w:szCs w:val="22"/>
          </w:rPr>
          <w:t>reportedly</w:t>
        </w:r>
      </w:hyperlink>
      <w:r w:rsidRPr="00B81B56">
        <w:rPr>
          <w:rFonts w:ascii="Helvetica" w:hAnsi="Helvetica"/>
          <w:color w:val="000000"/>
          <w:sz w:val="22"/>
          <w:szCs w:val="22"/>
        </w:rPr>
        <w:t xml:space="preserve"> killing hundreds, though the Palestinian Health Ministry originally blamed Israel.</w:t>
      </w:r>
    </w:p>
    <w:p w14:paraId="41FE9E1E" w14:textId="77777777" w:rsidR="00B81B56" w:rsidRPr="00B81B56" w:rsidRDefault="00B81B56" w:rsidP="009942DF">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The IDF released a </w:t>
      </w:r>
      <w:hyperlink r:id="rId90" w:history="1">
        <w:r w:rsidRPr="00B81B56">
          <w:rPr>
            <w:rStyle w:val="Hyperlink"/>
            <w:rFonts w:ascii="Helvetica" w:hAnsi="Helvetica"/>
            <w:sz w:val="22"/>
            <w:szCs w:val="22"/>
          </w:rPr>
          <w:t>photo</w:t>
        </w:r>
      </w:hyperlink>
      <w:r w:rsidRPr="00B81B56">
        <w:rPr>
          <w:rFonts w:ascii="Helvetica" w:hAnsi="Helvetica"/>
          <w:color w:val="000000"/>
          <w:sz w:val="22"/>
          <w:szCs w:val="22"/>
        </w:rPr>
        <w:t xml:space="preserve"> of its radar array showing that the rocket was one of ten rockets that were fired from Gaza City, as well as audio from internal Hamas communications stating that the rocket was fired by PIJ.</w:t>
      </w:r>
    </w:p>
    <w:p w14:paraId="6004C75A" w14:textId="77777777" w:rsidR="00B81B56" w:rsidRPr="00B81B56" w:rsidRDefault="00B81B56" w:rsidP="009942DF">
      <w:pPr>
        <w:pStyle w:val="NormalWeb"/>
        <w:numPr>
          <w:ilvl w:val="2"/>
          <w:numId w:val="1"/>
        </w:numPr>
        <w:spacing w:before="120" w:after="120"/>
        <w:rPr>
          <w:rFonts w:ascii="Helvetica" w:hAnsi="Helvetica"/>
          <w:color w:val="000000"/>
          <w:sz w:val="22"/>
          <w:szCs w:val="22"/>
        </w:rPr>
      </w:pPr>
      <w:r w:rsidRPr="00B81B56">
        <w:rPr>
          <w:rFonts w:ascii="Helvetica" w:hAnsi="Helvetica"/>
          <w:color w:val="000000"/>
          <w:sz w:val="22"/>
          <w:szCs w:val="22"/>
        </w:rPr>
        <w:lastRenderedPageBreak/>
        <w:t xml:space="preserve">The </w:t>
      </w:r>
      <w:hyperlink r:id="rId91" w:history="1">
        <w:r w:rsidRPr="00B81B56">
          <w:rPr>
            <w:rStyle w:val="Hyperlink"/>
            <w:rFonts w:ascii="Helvetica" w:hAnsi="Helvetica"/>
            <w:sz w:val="22"/>
            <w:szCs w:val="22"/>
          </w:rPr>
          <w:t>audio</w:t>
        </w:r>
      </w:hyperlink>
      <w:r w:rsidRPr="00B81B56">
        <w:rPr>
          <w:rFonts w:ascii="Helvetica" w:hAnsi="Helvetica"/>
          <w:color w:val="000000"/>
          <w:sz w:val="22"/>
          <w:szCs w:val="22"/>
        </w:rPr>
        <w:t xml:space="preserve"> included Hamas operatives’ statements that the “shrapnel missile is local shrapnel and not like Israel shrapnel” and that “they shot it from the cemetery behind the hospital.”</w:t>
      </w:r>
    </w:p>
    <w:p w14:paraId="3260BB76"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IDF spokesman Daniel Hagari held a conference in which he said that Israel had conducted a full investigation, and that it had several indisputable pieces of evidence absolving it of responsibility.</w:t>
      </w:r>
    </w:p>
    <w:p w14:paraId="440469B2"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Hagari </w:t>
      </w:r>
      <w:hyperlink r:id="rId92" w:history="1">
        <w:r w:rsidRPr="00B81B56">
          <w:rPr>
            <w:rStyle w:val="Hyperlink"/>
            <w:rFonts w:ascii="Helvetica" w:hAnsi="Helvetica"/>
            <w:sz w:val="22"/>
            <w:szCs w:val="22"/>
          </w:rPr>
          <w:t>stated</w:t>
        </w:r>
      </w:hyperlink>
      <w:r w:rsidRPr="00B81B56">
        <w:rPr>
          <w:rFonts w:ascii="Helvetica" w:hAnsi="Helvetica"/>
          <w:color w:val="000000"/>
          <w:sz w:val="22"/>
          <w:szCs w:val="22"/>
        </w:rPr>
        <w:t xml:space="preserve"> that the IDF radar tracked the rockets and that trajectory analysis confirmed the rockets originated from Gaza, and that there was no air-to-surface munition crater visible in photos of the incident, as there would have been had Israel conducted an airstrike.</w:t>
      </w:r>
    </w:p>
    <w:p w14:paraId="7857A49B"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Hagari also </w:t>
      </w:r>
      <w:hyperlink r:id="rId93" w:history="1">
        <w:r w:rsidRPr="00B81B56">
          <w:rPr>
            <w:rStyle w:val="Hyperlink"/>
            <w:rFonts w:ascii="Helvetica" w:hAnsi="Helvetica"/>
            <w:sz w:val="22"/>
            <w:szCs w:val="22"/>
          </w:rPr>
          <w:t>noted</w:t>
        </w:r>
      </w:hyperlink>
      <w:r w:rsidRPr="00B81B56">
        <w:rPr>
          <w:rFonts w:ascii="Helvetica" w:hAnsi="Helvetica"/>
          <w:color w:val="000000"/>
          <w:sz w:val="22"/>
          <w:szCs w:val="22"/>
        </w:rPr>
        <w:t xml:space="preserve"> that 450 rockets fired by terrorist groups in the Gaza Strip have misfired and landed in the Gaza Strip since the war began, including the one which caused the tragic incident at al-Ahli hospital.</w:t>
      </w:r>
    </w:p>
    <w:p w14:paraId="5552D16F"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President Biden </w:t>
      </w:r>
      <w:hyperlink r:id="rId94" w:history="1">
        <w:r w:rsidRPr="00B81B56">
          <w:rPr>
            <w:rStyle w:val="Hyperlink"/>
            <w:rFonts w:ascii="Helvetica" w:hAnsi="Helvetica"/>
            <w:sz w:val="22"/>
            <w:szCs w:val="22"/>
          </w:rPr>
          <w:t>stated</w:t>
        </w:r>
      </w:hyperlink>
      <w:r w:rsidRPr="00B81B56">
        <w:rPr>
          <w:rFonts w:ascii="Helvetica" w:hAnsi="Helvetica"/>
          <w:color w:val="000000"/>
          <w:sz w:val="22"/>
          <w:szCs w:val="22"/>
        </w:rPr>
        <w:t xml:space="preserve"> on October 18 that “I was deeply saddened and outraged by the explosion at the hospital in Gaza yesterday. And based on what I’ve seen, it appears as though it was done by the other team, not [Israel].”</w:t>
      </w:r>
    </w:p>
    <w:p w14:paraId="65396437"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 xml:space="preserve">Video </w:t>
      </w:r>
      <w:hyperlink r:id="rId95" w:history="1">
        <w:r w:rsidRPr="00B81B56">
          <w:rPr>
            <w:rStyle w:val="Hyperlink"/>
            <w:rFonts w:ascii="Helvetica" w:hAnsi="Helvetica"/>
            <w:sz w:val="22"/>
            <w:szCs w:val="22"/>
          </w:rPr>
          <w:t>footage</w:t>
        </w:r>
      </w:hyperlink>
      <w:r w:rsidRPr="00B81B56">
        <w:rPr>
          <w:rFonts w:ascii="Helvetica" w:hAnsi="Helvetica"/>
          <w:color w:val="000000"/>
          <w:sz w:val="22"/>
          <w:szCs w:val="22"/>
        </w:rPr>
        <w:t xml:space="preserve"> from Israel’s </w:t>
      </w:r>
      <w:r w:rsidRPr="00B81B56">
        <w:rPr>
          <w:rFonts w:ascii="Helvetica" w:hAnsi="Helvetica"/>
          <w:i/>
          <w:iCs/>
          <w:color w:val="000000"/>
          <w:sz w:val="22"/>
          <w:szCs w:val="22"/>
        </w:rPr>
        <w:t>Channel 12</w:t>
      </w:r>
      <w:r w:rsidRPr="00B81B56">
        <w:rPr>
          <w:rFonts w:ascii="Helvetica" w:hAnsi="Helvetica"/>
          <w:color w:val="000000"/>
          <w:sz w:val="22"/>
          <w:szCs w:val="22"/>
        </w:rPr>
        <w:t xml:space="preserve"> that showed a rocket barrage originating next to the al-Ahli Hospital when it was bombed, indicating that these rockets emanating from Gaza were likely what struck the hospital.</w:t>
      </w:r>
    </w:p>
    <w:p w14:paraId="65C68A77" w14:textId="50E5FF9B" w:rsidR="00B81B56" w:rsidRPr="00B81B56" w:rsidRDefault="00B81B56" w:rsidP="008749EB">
      <w:pPr>
        <w:pStyle w:val="NormalWeb"/>
        <w:spacing w:before="120" w:after="120"/>
        <w:jc w:val="center"/>
        <w:textAlignment w:val="baseline"/>
        <w:rPr>
          <w:rFonts w:ascii="Helvetica" w:hAnsi="Helvetica"/>
          <w:color w:val="000000"/>
          <w:sz w:val="22"/>
          <w:szCs w:val="22"/>
        </w:rPr>
      </w:pPr>
      <w:r w:rsidRPr="00B81B56">
        <w:rPr>
          <w:rFonts w:ascii="Helvetica" w:hAnsi="Helvetica"/>
          <w:color w:val="000000"/>
          <w:sz w:val="22"/>
          <w:szCs w:val="22"/>
        </w:rPr>
        <w:fldChar w:fldCharType="begin"/>
      </w:r>
      <w:r w:rsidRPr="00B81B56">
        <w:rPr>
          <w:rFonts w:ascii="Helvetica" w:hAnsi="Helvetica"/>
          <w:color w:val="000000"/>
          <w:sz w:val="22"/>
          <w:szCs w:val="22"/>
        </w:rPr>
        <w:instrText xml:space="preserve"> INCLUDEPICTURE "https://lh3.googleusercontent.com/yENG5Jslg55sG_PzwtM8RqCUCCrhLH4pRwtASSLU8VKmlukXNS0X2TcJw_oPR3SCVwr7XSY4IFiCJKkN685KVC6q6sDEeqzWUH2Xpb6zDb7ZJGV8ymL823AdTgFRRB558tvf7wDKP75NDUTBzJT5eD0" \* MERGEFORMATINET </w:instrText>
      </w:r>
      <w:r w:rsidRPr="00B81B56">
        <w:rPr>
          <w:rFonts w:ascii="Helvetica" w:hAnsi="Helvetica"/>
          <w:color w:val="000000"/>
          <w:sz w:val="22"/>
          <w:szCs w:val="22"/>
        </w:rPr>
        <w:fldChar w:fldCharType="separate"/>
      </w:r>
      <w:r w:rsidRPr="000333F2">
        <w:rPr>
          <w:rFonts w:ascii="Helvetica" w:hAnsi="Helvetica"/>
          <w:noProof/>
          <w:color w:val="000000"/>
          <w:sz w:val="22"/>
          <w:szCs w:val="22"/>
        </w:rPr>
        <w:drawing>
          <wp:inline distT="0" distB="0" distL="0" distR="0" wp14:anchorId="16562A32" wp14:editId="4FBA13B7">
            <wp:extent cx="6042996" cy="3401122"/>
            <wp:effectExtent l="0" t="0" r="2540" b="2540"/>
            <wp:docPr id="1031849642"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49642" name="Picture 3" descr="A map of a city&#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4639" cy="3447072"/>
                    </a:xfrm>
                    <a:prstGeom prst="rect">
                      <a:avLst/>
                    </a:prstGeom>
                    <a:noFill/>
                    <a:ln>
                      <a:noFill/>
                    </a:ln>
                  </pic:spPr>
                </pic:pic>
              </a:graphicData>
            </a:graphic>
          </wp:inline>
        </w:drawing>
      </w:r>
      <w:r w:rsidRPr="00B81B56">
        <w:rPr>
          <w:rFonts w:ascii="Helvetica" w:hAnsi="Helvetica"/>
          <w:color w:val="000000"/>
          <w:sz w:val="22"/>
          <w:szCs w:val="22"/>
        </w:rPr>
        <w:fldChar w:fldCharType="end"/>
      </w:r>
    </w:p>
    <w:p w14:paraId="0CBAD412" w14:textId="77777777" w:rsidR="00B81B56" w:rsidRPr="00B81B56" w:rsidRDefault="00B81B56" w:rsidP="008749EB">
      <w:pPr>
        <w:pStyle w:val="NormalWeb"/>
        <w:spacing w:before="120" w:after="120"/>
        <w:jc w:val="center"/>
        <w:textAlignment w:val="baseline"/>
        <w:rPr>
          <w:rFonts w:ascii="Helvetica" w:hAnsi="Helvetica"/>
          <w:color w:val="000000"/>
          <w:sz w:val="22"/>
          <w:szCs w:val="22"/>
        </w:rPr>
      </w:pPr>
      <w:r w:rsidRPr="00B81B56">
        <w:rPr>
          <w:rFonts w:ascii="Helvetica" w:hAnsi="Helvetica"/>
          <w:i/>
          <w:iCs/>
          <w:color w:val="000000"/>
          <w:sz w:val="22"/>
          <w:szCs w:val="22"/>
        </w:rPr>
        <w:t xml:space="preserve">Source: </w:t>
      </w:r>
      <w:hyperlink r:id="rId97" w:history="1">
        <w:r w:rsidRPr="00B81B56">
          <w:rPr>
            <w:rStyle w:val="Hyperlink"/>
            <w:rFonts w:ascii="Helvetica" w:hAnsi="Helvetica"/>
            <w:sz w:val="22"/>
            <w:szCs w:val="22"/>
          </w:rPr>
          <w:t>Israeli Foreign Ministry</w:t>
        </w:r>
      </w:hyperlink>
    </w:p>
    <w:p w14:paraId="76666C09"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Mass protests broke out worldwide in response to the October 17 hospital explosion, blaming Israel for the incident.</w:t>
      </w:r>
    </w:p>
    <w:p w14:paraId="524B89A2"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Over 100 protestors </w:t>
      </w:r>
      <w:hyperlink r:id="rId98" w:history="1">
        <w:r w:rsidRPr="00B81B56">
          <w:rPr>
            <w:rStyle w:val="Hyperlink"/>
            <w:rFonts w:ascii="Helvetica" w:hAnsi="Helvetica"/>
            <w:sz w:val="22"/>
            <w:szCs w:val="22"/>
          </w:rPr>
          <w:t>gathered</w:t>
        </w:r>
      </w:hyperlink>
      <w:r w:rsidRPr="00B81B56">
        <w:rPr>
          <w:rFonts w:ascii="Helvetica" w:hAnsi="Helvetica"/>
          <w:color w:val="000000"/>
          <w:sz w:val="22"/>
          <w:szCs w:val="22"/>
        </w:rPr>
        <w:t xml:space="preserve"> outside the U.S. embassy in Beirut late October 17 and eventually began rioting. The protestors threw large rocks and Molotov cocktails, and authorities had to use tear gas and water cannons to disperse the rioters. </w:t>
      </w:r>
    </w:p>
    <w:p w14:paraId="36EBE923"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lastRenderedPageBreak/>
        <w:t xml:space="preserve">Afterward, the U.S. State Department issued a </w:t>
      </w:r>
      <w:hyperlink r:id="rId99" w:history="1">
        <w:r w:rsidRPr="00B81B56">
          <w:rPr>
            <w:rStyle w:val="Hyperlink"/>
            <w:rFonts w:ascii="Helvetica" w:hAnsi="Helvetica"/>
            <w:sz w:val="22"/>
            <w:szCs w:val="22"/>
          </w:rPr>
          <w:t>Level 4 Travel Advisory</w:t>
        </w:r>
      </w:hyperlink>
      <w:r w:rsidRPr="00B81B56">
        <w:rPr>
          <w:rFonts w:ascii="Helvetica" w:hAnsi="Helvetica"/>
          <w:color w:val="000000"/>
          <w:sz w:val="22"/>
          <w:szCs w:val="22"/>
        </w:rPr>
        <w:t xml:space="preserve"> warning U.S. citizens not to visit Lebanon and allowing the family of diplomats and some non-essential personnel to voluntarily leave the country.</w:t>
      </w:r>
    </w:p>
    <w:p w14:paraId="135BC307"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In the West Bank, </w:t>
      </w:r>
      <w:hyperlink r:id="rId100" w:history="1">
        <w:r w:rsidRPr="00B81B56">
          <w:rPr>
            <w:rStyle w:val="Hyperlink"/>
            <w:rFonts w:ascii="Helvetica" w:hAnsi="Helvetica"/>
            <w:sz w:val="22"/>
            <w:szCs w:val="22"/>
          </w:rPr>
          <w:t>protestors</w:t>
        </w:r>
      </w:hyperlink>
      <w:r w:rsidRPr="00B81B56">
        <w:rPr>
          <w:rFonts w:ascii="Helvetica" w:hAnsi="Helvetica"/>
          <w:color w:val="000000"/>
          <w:sz w:val="22"/>
          <w:szCs w:val="22"/>
        </w:rPr>
        <w:t xml:space="preserve"> in Ramallah and Tubas </w:t>
      </w:r>
      <w:hyperlink r:id="rId101" w:history="1">
        <w:r w:rsidRPr="00B81B56">
          <w:rPr>
            <w:rStyle w:val="Hyperlink"/>
            <w:rFonts w:ascii="Helvetica" w:hAnsi="Helvetica"/>
            <w:sz w:val="22"/>
            <w:szCs w:val="22"/>
          </w:rPr>
          <w:t>clashed</w:t>
        </w:r>
      </w:hyperlink>
      <w:r w:rsidRPr="00B81B56">
        <w:rPr>
          <w:rFonts w:ascii="Helvetica" w:hAnsi="Helvetica"/>
          <w:color w:val="000000"/>
          <w:sz w:val="22"/>
          <w:szCs w:val="22"/>
        </w:rPr>
        <w:t xml:space="preserve"> with Palestinian security forces late October 17. Explosions were heard and a number of protestors threw rocks at police vehicles.  </w:t>
      </w:r>
    </w:p>
    <w:p w14:paraId="425598D1"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In Istanbul, late October 17, protestors rioted and attempted unsuccessfully to </w:t>
      </w:r>
      <w:hyperlink r:id="rId102" w:history="1">
        <w:r w:rsidRPr="00B81B56">
          <w:rPr>
            <w:rStyle w:val="Hyperlink"/>
            <w:rFonts w:ascii="Helvetica" w:hAnsi="Helvetica"/>
            <w:sz w:val="22"/>
            <w:szCs w:val="22"/>
          </w:rPr>
          <w:t>storm</w:t>
        </w:r>
      </w:hyperlink>
      <w:r w:rsidRPr="00B81B56">
        <w:rPr>
          <w:rFonts w:ascii="Helvetica" w:hAnsi="Helvetica"/>
          <w:color w:val="000000"/>
          <w:sz w:val="22"/>
          <w:szCs w:val="22"/>
        </w:rPr>
        <w:t xml:space="preserve"> the Israeli consulate; over sixty people were injured, mostly Turkish police officers, and five people were arrested. </w:t>
      </w:r>
    </w:p>
    <w:p w14:paraId="68D46962"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In Amman, late October 17, protestors </w:t>
      </w:r>
      <w:hyperlink r:id="rId103" w:history="1">
        <w:r w:rsidRPr="00B81B56">
          <w:rPr>
            <w:rStyle w:val="Hyperlink"/>
            <w:rFonts w:ascii="Helvetica" w:hAnsi="Helvetica"/>
            <w:sz w:val="22"/>
            <w:szCs w:val="22"/>
          </w:rPr>
          <w:t>rioted</w:t>
        </w:r>
      </w:hyperlink>
      <w:r w:rsidRPr="00B81B56">
        <w:rPr>
          <w:rFonts w:ascii="Helvetica" w:hAnsi="Helvetica"/>
          <w:color w:val="000000"/>
          <w:sz w:val="22"/>
          <w:szCs w:val="22"/>
        </w:rPr>
        <w:t xml:space="preserve"> and attempted unsuccessfully to storm the Israeli embassy.</w:t>
      </w:r>
    </w:p>
    <w:p w14:paraId="37DBBE2D"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In Tunis, thousands of pro-Palestinian protestors </w:t>
      </w:r>
      <w:hyperlink r:id="rId104" w:history="1">
        <w:r w:rsidRPr="00B81B56">
          <w:rPr>
            <w:rStyle w:val="Hyperlink"/>
            <w:rFonts w:ascii="Helvetica" w:hAnsi="Helvetica"/>
            <w:sz w:val="22"/>
            <w:szCs w:val="22"/>
          </w:rPr>
          <w:t>assembled</w:t>
        </w:r>
      </w:hyperlink>
      <w:r w:rsidRPr="00B81B56">
        <w:rPr>
          <w:rFonts w:ascii="Helvetica" w:hAnsi="Helvetica"/>
          <w:color w:val="000000"/>
          <w:sz w:val="22"/>
          <w:szCs w:val="22"/>
        </w:rPr>
        <w:t xml:space="preserve"> outside both the French embassy and the U.S. embassy on October 18.</w:t>
      </w:r>
    </w:p>
    <w:p w14:paraId="041B9B91" w14:textId="77777777" w:rsidR="00B81B56" w:rsidRPr="00B81B56" w:rsidRDefault="00B81B56" w:rsidP="000333F2">
      <w:pPr>
        <w:pStyle w:val="NormalWeb"/>
        <w:numPr>
          <w:ilvl w:val="0"/>
          <w:numId w:val="1"/>
        </w:numPr>
        <w:spacing w:before="120" w:after="120"/>
        <w:rPr>
          <w:rFonts w:ascii="Helvetica" w:hAnsi="Helvetica"/>
          <w:color w:val="000000"/>
          <w:sz w:val="22"/>
          <w:szCs w:val="22"/>
        </w:rPr>
      </w:pPr>
      <w:r w:rsidRPr="00B81B56">
        <w:rPr>
          <w:rFonts w:ascii="Helvetica" w:hAnsi="Helvetica"/>
          <w:color w:val="000000"/>
          <w:sz w:val="22"/>
          <w:szCs w:val="22"/>
        </w:rPr>
        <w:t>Since the war began, there has been an increase in antisemitic attacks and terrorist threats. </w:t>
      </w:r>
    </w:p>
    <w:p w14:paraId="322BCDA3"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Early in the morning of October 18, a synagogue in Berlin, Kahal Adass Jisroel, was </w:t>
      </w:r>
      <w:hyperlink r:id="rId105" w:history="1">
        <w:r w:rsidRPr="00B81B56">
          <w:rPr>
            <w:rStyle w:val="Hyperlink"/>
            <w:rFonts w:ascii="Helvetica" w:hAnsi="Helvetica"/>
            <w:sz w:val="22"/>
            <w:szCs w:val="22"/>
          </w:rPr>
          <w:t>firebombed</w:t>
        </w:r>
      </w:hyperlink>
      <w:r w:rsidRPr="00B81B56">
        <w:rPr>
          <w:rFonts w:ascii="Helvetica" w:hAnsi="Helvetica"/>
          <w:color w:val="000000"/>
          <w:sz w:val="22"/>
          <w:szCs w:val="22"/>
        </w:rPr>
        <w:t>. No injuries were reported. </w:t>
      </w:r>
    </w:p>
    <w:p w14:paraId="557CB663"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On October 18, a Jewish day school in Rome was </w:t>
      </w:r>
      <w:hyperlink r:id="rId106" w:history="1">
        <w:r w:rsidRPr="00B81B56">
          <w:rPr>
            <w:rStyle w:val="Hyperlink"/>
            <w:rFonts w:ascii="Helvetica" w:hAnsi="Helvetica"/>
            <w:sz w:val="22"/>
            <w:szCs w:val="22"/>
          </w:rPr>
          <w:t>evacuated</w:t>
        </w:r>
      </w:hyperlink>
      <w:r w:rsidRPr="00B81B56">
        <w:rPr>
          <w:rFonts w:ascii="Helvetica" w:hAnsi="Helvetica"/>
          <w:color w:val="000000"/>
          <w:sz w:val="22"/>
          <w:szCs w:val="22"/>
        </w:rPr>
        <w:t xml:space="preserve"> following a bomb threat.</w:t>
      </w:r>
    </w:p>
    <w:p w14:paraId="2C6DDB71" w14:textId="77777777" w:rsidR="00B81B56" w:rsidRPr="00B81B56" w:rsidRDefault="00B81B56" w:rsidP="008749EB">
      <w:pPr>
        <w:pStyle w:val="NormalWeb"/>
        <w:numPr>
          <w:ilvl w:val="1"/>
          <w:numId w:val="1"/>
        </w:numPr>
        <w:spacing w:before="120" w:after="120"/>
        <w:rPr>
          <w:rFonts w:ascii="Helvetica" w:hAnsi="Helvetica"/>
          <w:color w:val="000000"/>
          <w:sz w:val="22"/>
          <w:szCs w:val="22"/>
        </w:rPr>
      </w:pPr>
      <w:r w:rsidRPr="00B81B56">
        <w:rPr>
          <w:rFonts w:ascii="Helvetica" w:hAnsi="Helvetica"/>
          <w:color w:val="000000"/>
          <w:sz w:val="22"/>
          <w:szCs w:val="22"/>
        </w:rPr>
        <w:t xml:space="preserve">On October 18, six airports in France were forced to </w:t>
      </w:r>
      <w:hyperlink r:id="rId107" w:history="1">
        <w:r w:rsidRPr="00B81B56">
          <w:rPr>
            <w:rStyle w:val="Hyperlink"/>
            <w:rFonts w:ascii="Helvetica" w:hAnsi="Helvetica"/>
            <w:sz w:val="22"/>
            <w:szCs w:val="22"/>
          </w:rPr>
          <w:t>evacuate</w:t>
        </w:r>
      </w:hyperlink>
      <w:r w:rsidRPr="00B81B56">
        <w:rPr>
          <w:rFonts w:ascii="Helvetica" w:hAnsi="Helvetica"/>
          <w:color w:val="000000"/>
          <w:sz w:val="22"/>
          <w:szCs w:val="22"/>
        </w:rPr>
        <w:t xml:space="preserve"> following bomb threat warnings. The evacuations came as France is on high alert following a stabbing attack in Arras last week. </w:t>
      </w:r>
    </w:p>
    <w:p w14:paraId="0D8851F9" w14:textId="77777777" w:rsidR="00B81B56" w:rsidRPr="00B81B56" w:rsidRDefault="00B81B56" w:rsidP="008749EB">
      <w:pPr>
        <w:pStyle w:val="NormalWeb"/>
        <w:numPr>
          <w:ilvl w:val="2"/>
          <w:numId w:val="1"/>
        </w:numPr>
        <w:spacing w:before="120" w:after="120"/>
        <w:rPr>
          <w:rFonts w:ascii="Helvetica" w:hAnsi="Helvetica"/>
          <w:color w:val="000000"/>
          <w:sz w:val="22"/>
          <w:szCs w:val="22"/>
        </w:rPr>
      </w:pPr>
      <w:r w:rsidRPr="00B81B56">
        <w:rPr>
          <w:rFonts w:ascii="Helvetica" w:hAnsi="Helvetica"/>
          <w:color w:val="000000"/>
          <w:sz w:val="22"/>
          <w:szCs w:val="22"/>
        </w:rPr>
        <w:t xml:space="preserve">The Palace of Versailles, one of France's most popular tourist attractions, was </w:t>
      </w:r>
      <w:hyperlink r:id="rId108" w:history="1">
        <w:r w:rsidRPr="00B81B56">
          <w:rPr>
            <w:rStyle w:val="Hyperlink"/>
            <w:rFonts w:ascii="Helvetica" w:hAnsi="Helvetica"/>
            <w:sz w:val="22"/>
            <w:szCs w:val="22"/>
          </w:rPr>
          <w:t>evacuated</w:t>
        </w:r>
      </w:hyperlink>
      <w:r w:rsidRPr="00B81B56">
        <w:rPr>
          <w:rFonts w:ascii="Helvetica" w:hAnsi="Helvetica"/>
          <w:color w:val="000000"/>
          <w:sz w:val="22"/>
          <w:szCs w:val="22"/>
        </w:rPr>
        <w:t xml:space="preserve"> for the third time this week due to security concerns. </w:t>
      </w:r>
    </w:p>
    <w:p w14:paraId="71BB0962" w14:textId="41BD81B8" w:rsidR="00E70655" w:rsidRPr="000333F2" w:rsidRDefault="00B81B56" w:rsidP="008749EB">
      <w:pPr>
        <w:pStyle w:val="NormalWeb"/>
        <w:numPr>
          <w:ilvl w:val="1"/>
          <w:numId w:val="1"/>
        </w:numPr>
        <w:spacing w:before="120" w:after="120"/>
        <w:textAlignment w:val="baseline"/>
        <w:rPr>
          <w:rFonts w:ascii="Helvetica" w:eastAsia="Times New Roman" w:hAnsi="Helvetica"/>
          <w:bCs/>
          <w:i/>
          <w:iCs/>
          <w:sz w:val="22"/>
          <w:szCs w:val="22"/>
        </w:rPr>
      </w:pPr>
      <w:r w:rsidRPr="000333F2">
        <w:rPr>
          <w:rFonts w:ascii="Helvetica" w:hAnsi="Helvetica"/>
          <w:color w:val="000000"/>
          <w:sz w:val="22"/>
          <w:szCs w:val="22"/>
        </w:rPr>
        <w:t xml:space="preserve">On October 14, FBI Director Chris Wray </w:t>
      </w:r>
      <w:hyperlink r:id="rId109" w:history="1">
        <w:r w:rsidRPr="000333F2">
          <w:rPr>
            <w:rStyle w:val="Hyperlink"/>
            <w:rFonts w:ascii="Helvetica" w:hAnsi="Helvetica"/>
            <w:sz w:val="22"/>
            <w:szCs w:val="22"/>
          </w:rPr>
          <w:t>said</w:t>
        </w:r>
      </w:hyperlink>
      <w:r w:rsidRPr="000333F2">
        <w:rPr>
          <w:rFonts w:ascii="Helvetica" w:hAnsi="Helvetica"/>
          <w:color w:val="000000"/>
          <w:sz w:val="22"/>
          <w:szCs w:val="22"/>
        </w:rPr>
        <w:t xml:space="preserve"> the United States had seen a spike in domestic terror threats in connection to the Israel-Hamas War: “In this heightened environment, there’s no question we’re seeing an increase in reported threats, and we have to be on the lookout, especially for lone actors who may take inspiration from recent events to commit violence of their own.”</w:t>
      </w:r>
    </w:p>
    <w:p w14:paraId="21C0FF1F" w14:textId="77777777" w:rsidR="00B81B56" w:rsidRPr="000333F2" w:rsidRDefault="00B81B56" w:rsidP="000333F2">
      <w:pPr>
        <w:pStyle w:val="NormalWeb"/>
        <w:spacing w:before="120" w:after="120"/>
        <w:textAlignment w:val="baseline"/>
        <w:rPr>
          <w:rFonts w:ascii="Helvetica" w:eastAsia="Times New Roman" w:hAnsi="Helvetica"/>
          <w:bCs/>
          <w:i/>
          <w:iCs/>
          <w:sz w:val="22"/>
          <w:szCs w:val="22"/>
        </w:rPr>
      </w:pPr>
    </w:p>
    <w:p w14:paraId="305D4B22" w14:textId="77777777" w:rsidR="00C6351C" w:rsidRPr="000333F2" w:rsidRDefault="00C6351C" w:rsidP="000333F2">
      <w:pPr>
        <w:keepNext/>
        <w:spacing w:before="120" w:after="120"/>
        <w:rPr>
          <w:rFonts w:ascii="Helvetica" w:eastAsia="Times New Roman" w:hAnsi="Helvetica" w:cs="Times New Roman"/>
          <w:bCs/>
          <w:i/>
          <w:iCs/>
          <w:sz w:val="22"/>
          <w:szCs w:val="22"/>
        </w:rPr>
      </w:pPr>
      <w:r w:rsidRPr="000333F2">
        <w:rPr>
          <w:rFonts w:ascii="Helvetica" w:eastAsia="Times New Roman" w:hAnsi="Helvetica" w:cs="Times New Roman"/>
          <w:bCs/>
          <w:i/>
          <w:iCs/>
          <w:sz w:val="22"/>
          <w:szCs w:val="22"/>
        </w:rPr>
        <w:t>Iranian Involvement</w:t>
      </w:r>
    </w:p>
    <w:p w14:paraId="1A751438" w14:textId="1169B626" w:rsidR="007D4363" w:rsidRPr="000333F2" w:rsidRDefault="007D4363" w:rsidP="000333F2">
      <w:pPr>
        <w:pStyle w:val="NormalWeb"/>
        <w:numPr>
          <w:ilvl w:val="0"/>
          <w:numId w:val="1"/>
        </w:numPr>
        <w:spacing w:before="120" w:after="120"/>
        <w:textAlignment w:val="baseline"/>
        <w:rPr>
          <w:rFonts w:ascii="Helvetica" w:hAnsi="Helvetica"/>
          <w:color w:val="000000"/>
          <w:sz w:val="22"/>
          <w:szCs w:val="22"/>
        </w:rPr>
      </w:pPr>
      <w:r w:rsidRPr="000333F2">
        <w:rPr>
          <w:rFonts w:ascii="Helvetica" w:hAnsi="Helvetica"/>
          <w:color w:val="000000"/>
          <w:sz w:val="22"/>
          <w:szCs w:val="22"/>
        </w:rPr>
        <w:t xml:space="preserve">On October 18, Iranian Foreign Minister Hossein Amir-Abdollahian </w:t>
      </w:r>
      <w:hyperlink r:id="rId110" w:history="1">
        <w:r w:rsidRPr="000333F2">
          <w:rPr>
            <w:rStyle w:val="Hyperlink"/>
            <w:rFonts w:ascii="Helvetica" w:hAnsi="Helvetica"/>
            <w:sz w:val="22"/>
            <w:szCs w:val="22"/>
          </w:rPr>
          <w:t>called</w:t>
        </w:r>
      </w:hyperlink>
      <w:r w:rsidRPr="000333F2">
        <w:rPr>
          <w:rFonts w:ascii="Helvetica" w:hAnsi="Helvetica"/>
          <w:color w:val="000000"/>
          <w:sz w:val="22"/>
          <w:szCs w:val="22"/>
        </w:rPr>
        <w:t xml:space="preserve"> for all members of the Organization of Islamic Cooperation (OIC) to impose a series of measures against Israel, including an oil embargo, expulsion of Israeli ambassadors, and other sanctions.</w:t>
      </w:r>
    </w:p>
    <w:p w14:paraId="18956BB5" w14:textId="77777777" w:rsidR="007D4363" w:rsidRPr="007D4363" w:rsidRDefault="007D4363" w:rsidP="008749EB">
      <w:pPr>
        <w:pStyle w:val="NormalWeb"/>
        <w:numPr>
          <w:ilvl w:val="1"/>
          <w:numId w:val="1"/>
        </w:numPr>
        <w:spacing w:before="120" w:after="120"/>
        <w:rPr>
          <w:rFonts w:ascii="Helvetica" w:hAnsi="Helvetica"/>
          <w:color w:val="000000"/>
          <w:sz w:val="22"/>
          <w:szCs w:val="22"/>
        </w:rPr>
      </w:pPr>
      <w:r w:rsidRPr="007D4363">
        <w:rPr>
          <w:rFonts w:ascii="Helvetica" w:hAnsi="Helvetica"/>
          <w:color w:val="000000"/>
          <w:sz w:val="22"/>
          <w:szCs w:val="22"/>
        </w:rPr>
        <w:t xml:space="preserve">The OIC, which includes Iran and fifty-six other countries, is holding an emergency </w:t>
      </w:r>
      <w:hyperlink r:id="rId111" w:history="1">
        <w:r w:rsidRPr="007D4363">
          <w:rPr>
            <w:rStyle w:val="Hyperlink"/>
            <w:rFonts w:ascii="Helvetica" w:hAnsi="Helvetica"/>
            <w:sz w:val="22"/>
            <w:szCs w:val="22"/>
          </w:rPr>
          <w:t>meeting</w:t>
        </w:r>
      </w:hyperlink>
      <w:r w:rsidRPr="007D4363">
        <w:rPr>
          <w:rFonts w:ascii="Helvetica" w:hAnsi="Helvetica"/>
          <w:color w:val="000000"/>
          <w:sz w:val="22"/>
          <w:szCs w:val="22"/>
        </w:rPr>
        <w:t xml:space="preserve"> in Jeddah, Saudi Arabia, on October 18 to discuss the ongoing war.</w:t>
      </w:r>
    </w:p>
    <w:p w14:paraId="3751BD8B" w14:textId="77777777" w:rsidR="007D4363" w:rsidRPr="007D4363" w:rsidRDefault="007D4363" w:rsidP="000333F2">
      <w:pPr>
        <w:pStyle w:val="NormalWeb"/>
        <w:numPr>
          <w:ilvl w:val="0"/>
          <w:numId w:val="1"/>
        </w:numPr>
        <w:spacing w:before="120" w:after="120"/>
        <w:rPr>
          <w:rFonts w:ascii="Helvetica" w:hAnsi="Helvetica"/>
          <w:color w:val="000000"/>
          <w:sz w:val="22"/>
          <w:szCs w:val="22"/>
        </w:rPr>
      </w:pPr>
      <w:r w:rsidRPr="007D4363">
        <w:rPr>
          <w:rFonts w:ascii="Helvetica" w:hAnsi="Helvetica"/>
          <w:color w:val="000000"/>
          <w:sz w:val="22"/>
          <w:szCs w:val="22"/>
        </w:rPr>
        <w:t>Hezbollah called for October 18 to be a global “</w:t>
      </w:r>
      <w:hyperlink r:id="rId112" w:history="1">
        <w:r w:rsidRPr="007D4363">
          <w:rPr>
            <w:rStyle w:val="Hyperlink"/>
            <w:rFonts w:ascii="Helvetica" w:hAnsi="Helvetica"/>
            <w:sz w:val="22"/>
            <w:szCs w:val="22"/>
          </w:rPr>
          <w:t>day of rage against the enemy</w:t>
        </w:r>
      </w:hyperlink>
      <w:r w:rsidRPr="007D4363">
        <w:rPr>
          <w:rFonts w:ascii="Helvetica" w:hAnsi="Helvetica"/>
          <w:color w:val="000000"/>
          <w:sz w:val="22"/>
          <w:szCs w:val="22"/>
        </w:rPr>
        <w:t>” in response to the al-Ahli hospital explosion, which it blamed on Israel and referred to as a “brutal crime” and a “massacre.”</w:t>
      </w:r>
    </w:p>
    <w:p w14:paraId="1E5F9FB7" w14:textId="55E15F94" w:rsidR="00934257" w:rsidRPr="000333F2" w:rsidRDefault="007D4363" w:rsidP="000333F2">
      <w:pPr>
        <w:pStyle w:val="NormalWeb"/>
        <w:numPr>
          <w:ilvl w:val="0"/>
          <w:numId w:val="1"/>
        </w:numPr>
        <w:spacing w:before="120" w:after="120"/>
        <w:textAlignment w:val="baseline"/>
        <w:rPr>
          <w:rFonts w:ascii="Helvetica" w:hAnsi="Helvetica"/>
          <w:color w:val="000000"/>
          <w:sz w:val="22"/>
          <w:szCs w:val="22"/>
        </w:rPr>
      </w:pPr>
      <w:r w:rsidRPr="000333F2">
        <w:rPr>
          <w:rFonts w:ascii="Helvetica" w:hAnsi="Helvetica"/>
          <w:i/>
          <w:iCs/>
          <w:color w:val="000000"/>
          <w:sz w:val="22"/>
          <w:szCs w:val="22"/>
        </w:rPr>
        <w:t xml:space="preserve">Reuters </w:t>
      </w:r>
      <w:r w:rsidRPr="000333F2">
        <w:rPr>
          <w:rFonts w:ascii="Helvetica" w:hAnsi="Helvetica"/>
          <w:color w:val="000000"/>
          <w:sz w:val="22"/>
          <w:szCs w:val="22"/>
        </w:rPr>
        <w:t xml:space="preserve">reported that U.S. forces stationed at al-Asad base in Iraq came </w:t>
      </w:r>
      <w:hyperlink r:id="rId113" w:history="1">
        <w:r w:rsidRPr="000333F2">
          <w:rPr>
            <w:rStyle w:val="Hyperlink"/>
            <w:rFonts w:ascii="Helvetica" w:hAnsi="Helvetica"/>
            <w:sz w:val="22"/>
            <w:szCs w:val="22"/>
          </w:rPr>
          <w:t>under attack</w:t>
        </w:r>
      </w:hyperlink>
      <w:r w:rsidRPr="000333F2">
        <w:rPr>
          <w:rFonts w:ascii="Helvetica" w:hAnsi="Helvetica"/>
          <w:color w:val="000000"/>
          <w:sz w:val="22"/>
          <w:szCs w:val="22"/>
        </w:rPr>
        <w:t xml:space="preserve"> on October 18 by two combat drones, both of which were intercepted. If the attack was conducted by Iran-backed groups, it would be the first such attack by Iranian proxies against U.S. forces since an </w:t>
      </w:r>
      <w:hyperlink r:id="rId114" w:history="1">
        <w:r w:rsidRPr="000333F2">
          <w:rPr>
            <w:rStyle w:val="Hyperlink"/>
            <w:rFonts w:ascii="Helvetica" w:hAnsi="Helvetica"/>
            <w:sz w:val="22"/>
            <w:szCs w:val="22"/>
          </w:rPr>
          <w:t>escalation in March</w:t>
        </w:r>
      </w:hyperlink>
      <w:r w:rsidRPr="000333F2">
        <w:rPr>
          <w:rFonts w:ascii="Helvetica" w:hAnsi="Helvetica"/>
          <w:color w:val="000000"/>
          <w:sz w:val="22"/>
          <w:szCs w:val="22"/>
        </w:rPr>
        <w:t>.</w:t>
      </w:r>
    </w:p>
    <w:p w14:paraId="78B89617" w14:textId="77777777" w:rsidR="007D4363" w:rsidRPr="000333F2" w:rsidRDefault="007D4363" w:rsidP="000333F2">
      <w:pPr>
        <w:pStyle w:val="NormalWeb"/>
        <w:spacing w:before="120" w:after="120"/>
        <w:textAlignment w:val="baseline"/>
        <w:rPr>
          <w:rFonts w:ascii="Helvetica" w:hAnsi="Helvetica"/>
          <w:color w:val="000000"/>
          <w:sz w:val="22"/>
          <w:szCs w:val="22"/>
        </w:rPr>
      </w:pPr>
    </w:p>
    <w:p w14:paraId="08410C5D" w14:textId="77777777" w:rsidR="00C6351C" w:rsidRPr="000333F2" w:rsidRDefault="00C6351C" w:rsidP="000333F2">
      <w:pPr>
        <w:keepNext/>
        <w:spacing w:before="120" w:after="120"/>
        <w:rPr>
          <w:rFonts w:ascii="Helvetica" w:eastAsia="Times New Roman" w:hAnsi="Helvetica" w:cs="Times New Roman"/>
          <w:i/>
          <w:iCs/>
          <w:sz w:val="22"/>
          <w:szCs w:val="22"/>
        </w:rPr>
      </w:pPr>
      <w:r w:rsidRPr="000333F2">
        <w:rPr>
          <w:rFonts w:ascii="Helvetica" w:eastAsia="Times New Roman" w:hAnsi="Helvetica" w:cs="Times New Roman"/>
          <w:i/>
          <w:iCs/>
          <w:sz w:val="22"/>
          <w:szCs w:val="22"/>
        </w:rPr>
        <w:lastRenderedPageBreak/>
        <w:t xml:space="preserve">U.S. </w:t>
      </w:r>
      <w:r w:rsidR="00DD5C4D" w:rsidRPr="000333F2">
        <w:rPr>
          <w:rFonts w:ascii="Helvetica" w:eastAsia="Times New Roman" w:hAnsi="Helvetica" w:cs="Times New Roman"/>
          <w:i/>
          <w:iCs/>
          <w:sz w:val="22"/>
          <w:szCs w:val="22"/>
        </w:rPr>
        <w:t xml:space="preserve">and International </w:t>
      </w:r>
      <w:r w:rsidRPr="000333F2">
        <w:rPr>
          <w:rFonts w:ascii="Helvetica" w:eastAsia="Times New Roman" w:hAnsi="Helvetica" w:cs="Times New Roman"/>
          <w:i/>
          <w:iCs/>
          <w:sz w:val="22"/>
          <w:szCs w:val="22"/>
        </w:rPr>
        <w:t>Response</w:t>
      </w:r>
    </w:p>
    <w:p w14:paraId="5B0C86F9" w14:textId="197A8B2F" w:rsidR="007D4363" w:rsidRPr="000333F2" w:rsidRDefault="007D4363" w:rsidP="000333F2">
      <w:pPr>
        <w:pStyle w:val="NormalWeb"/>
        <w:numPr>
          <w:ilvl w:val="0"/>
          <w:numId w:val="1"/>
        </w:numPr>
        <w:spacing w:before="120" w:after="120"/>
        <w:textAlignment w:val="baseline"/>
        <w:rPr>
          <w:rFonts w:ascii="Helvetica" w:hAnsi="Helvetica"/>
          <w:color w:val="000000"/>
          <w:sz w:val="22"/>
          <w:szCs w:val="22"/>
        </w:rPr>
      </w:pPr>
      <w:r w:rsidRPr="000333F2">
        <w:rPr>
          <w:rFonts w:ascii="Helvetica" w:hAnsi="Helvetica"/>
          <w:color w:val="000000"/>
          <w:sz w:val="22"/>
          <w:szCs w:val="22"/>
        </w:rPr>
        <w:t xml:space="preserve">On October 18, President Biden visited Israel and met with its new war cabinet. Before the meeting, he said at a </w:t>
      </w:r>
      <w:hyperlink r:id="rId115" w:history="1">
        <w:r w:rsidRPr="000333F2">
          <w:rPr>
            <w:rStyle w:val="Hyperlink"/>
            <w:rFonts w:ascii="Helvetica" w:hAnsi="Helvetica"/>
            <w:sz w:val="22"/>
            <w:szCs w:val="22"/>
          </w:rPr>
          <w:t>press conference</w:t>
        </w:r>
      </w:hyperlink>
      <w:r w:rsidRPr="000333F2">
        <w:rPr>
          <w:rFonts w:ascii="Helvetica" w:hAnsi="Helvetica"/>
          <w:color w:val="000000"/>
          <w:sz w:val="22"/>
          <w:szCs w:val="22"/>
        </w:rPr>
        <w:t xml:space="preserve"> with Prime Minister Netanyahu that “the United States stands with you in defense of that freedom, in pursuit of that justice, and in support of that peace, today, tomorrow, and always, we promise you” and that it “will continue to have your back.” </w:t>
      </w:r>
    </w:p>
    <w:p w14:paraId="0AA2EC15" w14:textId="77777777" w:rsidR="007D4363" w:rsidRPr="007D4363" w:rsidRDefault="007D4363" w:rsidP="008749EB">
      <w:pPr>
        <w:pStyle w:val="NormalWeb"/>
        <w:numPr>
          <w:ilvl w:val="1"/>
          <w:numId w:val="1"/>
        </w:numPr>
        <w:spacing w:before="120" w:after="120"/>
        <w:rPr>
          <w:rFonts w:ascii="Helvetica" w:hAnsi="Helvetica"/>
          <w:color w:val="000000"/>
          <w:sz w:val="22"/>
          <w:szCs w:val="22"/>
        </w:rPr>
      </w:pPr>
      <w:r w:rsidRPr="007D4363">
        <w:rPr>
          <w:rFonts w:ascii="Helvetica" w:hAnsi="Helvetica"/>
          <w:color w:val="000000"/>
          <w:sz w:val="22"/>
          <w:szCs w:val="22"/>
        </w:rPr>
        <w:t xml:space="preserve">Netanyahu said that Biden’s </w:t>
      </w:r>
      <w:hyperlink r:id="rId116" w:history="1">
        <w:r w:rsidRPr="007D4363">
          <w:rPr>
            <w:rStyle w:val="Hyperlink"/>
            <w:rFonts w:ascii="Helvetica" w:hAnsi="Helvetica"/>
            <w:sz w:val="22"/>
            <w:szCs w:val="22"/>
          </w:rPr>
          <w:t>visit</w:t>
        </w:r>
      </w:hyperlink>
      <w:r w:rsidRPr="007D4363">
        <w:rPr>
          <w:rFonts w:ascii="Helvetica" w:hAnsi="Helvetica"/>
          <w:color w:val="000000"/>
          <w:sz w:val="22"/>
          <w:szCs w:val="22"/>
        </w:rPr>
        <w:t xml:space="preserve">, the first ever by a U.S. president to Israel in wartime, is “deeply, deeply moving” and “speaks to the depth of your personal commitment to Israel. It speaks to the depth of your personal commitment to the future of the Jewish people and the one and only Jewish state.” Netanyahu added that “for the people of Israel, there’s only one thing better than having a true friend like you standing with Israel, and that is having you standing </w:t>
      </w:r>
      <w:r w:rsidRPr="007D4363">
        <w:rPr>
          <w:rFonts w:ascii="Helvetica" w:hAnsi="Helvetica"/>
          <w:i/>
          <w:iCs/>
          <w:color w:val="000000"/>
          <w:sz w:val="22"/>
          <w:szCs w:val="22"/>
        </w:rPr>
        <w:t>in</w:t>
      </w:r>
      <w:r w:rsidRPr="007D4363">
        <w:rPr>
          <w:rFonts w:ascii="Helvetica" w:hAnsi="Helvetica"/>
          <w:color w:val="000000"/>
          <w:sz w:val="22"/>
          <w:szCs w:val="22"/>
        </w:rPr>
        <w:t xml:space="preserve"> Israel.”</w:t>
      </w:r>
    </w:p>
    <w:p w14:paraId="27478B24" w14:textId="77777777" w:rsidR="007D4363" w:rsidRPr="007D4363" w:rsidRDefault="007D4363" w:rsidP="008749EB">
      <w:pPr>
        <w:pStyle w:val="NormalWeb"/>
        <w:numPr>
          <w:ilvl w:val="1"/>
          <w:numId w:val="1"/>
        </w:numPr>
        <w:spacing w:before="120" w:after="120"/>
        <w:rPr>
          <w:rFonts w:ascii="Helvetica" w:hAnsi="Helvetica"/>
          <w:color w:val="000000"/>
          <w:sz w:val="22"/>
          <w:szCs w:val="22"/>
        </w:rPr>
      </w:pPr>
      <w:r w:rsidRPr="007D4363">
        <w:rPr>
          <w:rFonts w:ascii="Helvetica" w:hAnsi="Helvetica"/>
          <w:color w:val="000000"/>
          <w:sz w:val="22"/>
          <w:szCs w:val="22"/>
        </w:rPr>
        <w:t xml:space="preserve">From the United States, the </w:t>
      </w:r>
      <w:hyperlink r:id="rId117" w:history="1">
        <w:r w:rsidRPr="007D4363">
          <w:rPr>
            <w:rStyle w:val="Hyperlink"/>
            <w:rFonts w:ascii="Helvetica" w:hAnsi="Helvetica"/>
            <w:sz w:val="22"/>
            <w:szCs w:val="22"/>
          </w:rPr>
          <w:t>meeting</w:t>
        </w:r>
      </w:hyperlink>
      <w:r w:rsidRPr="007D4363">
        <w:rPr>
          <w:rFonts w:ascii="Helvetica" w:hAnsi="Helvetica"/>
          <w:color w:val="000000"/>
          <w:sz w:val="22"/>
          <w:szCs w:val="22"/>
        </w:rPr>
        <w:t xml:space="preserve"> also included Secretary of State Antony Blinken, National Security Adviser Jake Sullivan, Middle East envoy Brett McGurk, and chargé d’affaires Stephanie Hallett. Israeli participants included Defense Minister Yoav Gallant, war cabinet minister Benny Gantz, Strategic Affairs Minister Ron Dermer, war cabinet observer and former IDF Chief of Staff Gadi Eisenkot, MK Aryeh Deri, National Security Adviser Tzachi Hanegbi, Netanyahu Chief of Staff Tzachi Braverman, Military Secretary Avi Gil, and Ambassador to the U.S. Michael Herzog.</w:t>
      </w:r>
    </w:p>
    <w:p w14:paraId="7EB1AFAD" w14:textId="77777777" w:rsidR="007D4363" w:rsidRPr="007D4363" w:rsidRDefault="007D4363" w:rsidP="000333F2">
      <w:pPr>
        <w:pStyle w:val="NormalWeb"/>
        <w:numPr>
          <w:ilvl w:val="0"/>
          <w:numId w:val="1"/>
        </w:numPr>
        <w:spacing w:before="120" w:after="120"/>
        <w:rPr>
          <w:rFonts w:ascii="Helvetica" w:hAnsi="Helvetica"/>
          <w:color w:val="000000"/>
          <w:sz w:val="22"/>
          <w:szCs w:val="22"/>
        </w:rPr>
      </w:pPr>
      <w:r w:rsidRPr="007D4363">
        <w:rPr>
          <w:rFonts w:ascii="Helvetica" w:hAnsi="Helvetica"/>
          <w:color w:val="000000"/>
          <w:sz w:val="22"/>
          <w:szCs w:val="22"/>
        </w:rPr>
        <w:t xml:space="preserve">The Senate Foreign Relations Committee is holding a </w:t>
      </w:r>
      <w:hyperlink r:id="rId118" w:history="1">
        <w:r w:rsidRPr="007D4363">
          <w:rPr>
            <w:rStyle w:val="Hyperlink"/>
            <w:rFonts w:ascii="Helvetica" w:hAnsi="Helvetica"/>
            <w:sz w:val="22"/>
            <w:szCs w:val="22"/>
          </w:rPr>
          <w:t>hearing</w:t>
        </w:r>
      </w:hyperlink>
      <w:r w:rsidRPr="007D4363">
        <w:rPr>
          <w:rFonts w:ascii="Helvetica" w:hAnsi="Helvetica"/>
          <w:color w:val="000000"/>
          <w:sz w:val="22"/>
          <w:szCs w:val="22"/>
        </w:rPr>
        <w:t xml:space="preserve"> on October 18 on the nomination of Jacob Lew to be the U.S. ambassador to Israel.</w:t>
      </w:r>
    </w:p>
    <w:p w14:paraId="01AD8A9E" w14:textId="77777777" w:rsidR="007D4363" w:rsidRPr="007D4363" w:rsidRDefault="007D4363" w:rsidP="0028246F">
      <w:pPr>
        <w:pStyle w:val="NormalWeb"/>
        <w:numPr>
          <w:ilvl w:val="1"/>
          <w:numId w:val="1"/>
        </w:numPr>
        <w:spacing w:before="120" w:after="120"/>
        <w:rPr>
          <w:rFonts w:ascii="Helvetica" w:hAnsi="Helvetica"/>
          <w:color w:val="000000"/>
          <w:sz w:val="22"/>
          <w:szCs w:val="22"/>
        </w:rPr>
      </w:pPr>
      <w:r w:rsidRPr="007D4363">
        <w:rPr>
          <w:rFonts w:ascii="Helvetica" w:hAnsi="Helvetica"/>
          <w:color w:val="000000"/>
          <w:sz w:val="22"/>
          <w:szCs w:val="22"/>
        </w:rPr>
        <w:t xml:space="preserve">The United States has not had a confirmed ambassador to Israel since July, when Ambassador Thomas Nides </w:t>
      </w:r>
      <w:hyperlink r:id="rId119" w:history="1">
        <w:r w:rsidRPr="007D4363">
          <w:rPr>
            <w:rStyle w:val="Hyperlink"/>
            <w:rFonts w:ascii="Helvetica" w:hAnsi="Helvetica"/>
            <w:sz w:val="22"/>
            <w:szCs w:val="22"/>
          </w:rPr>
          <w:t>left</w:t>
        </w:r>
      </w:hyperlink>
      <w:r w:rsidRPr="007D4363">
        <w:rPr>
          <w:rFonts w:ascii="Helvetica" w:hAnsi="Helvetica"/>
          <w:color w:val="000000"/>
          <w:sz w:val="22"/>
          <w:szCs w:val="22"/>
        </w:rPr>
        <w:t xml:space="preserve"> the post.</w:t>
      </w:r>
    </w:p>
    <w:p w14:paraId="79AB9228" w14:textId="77777777" w:rsidR="007D4363" w:rsidRPr="007D4363" w:rsidRDefault="007D4363" w:rsidP="000333F2">
      <w:pPr>
        <w:pStyle w:val="NormalWeb"/>
        <w:numPr>
          <w:ilvl w:val="0"/>
          <w:numId w:val="1"/>
        </w:numPr>
        <w:spacing w:before="120" w:after="120"/>
        <w:rPr>
          <w:rFonts w:ascii="Helvetica" w:hAnsi="Helvetica"/>
          <w:color w:val="000000"/>
          <w:sz w:val="22"/>
          <w:szCs w:val="22"/>
        </w:rPr>
      </w:pPr>
      <w:r w:rsidRPr="007D4363">
        <w:rPr>
          <w:rFonts w:ascii="Helvetica" w:hAnsi="Helvetica"/>
          <w:color w:val="000000"/>
          <w:sz w:val="22"/>
          <w:szCs w:val="22"/>
        </w:rPr>
        <w:t xml:space="preserve">On October 18, Egyptian President el-Sissi </w:t>
      </w:r>
      <w:hyperlink r:id="rId120" w:history="1">
        <w:r w:rsidRPr="007D4363">
          <w:rPr>
            <w:rStyle w:val="Hyperlink"/>
            <w:rFonts w:ascii="Helvetica" w:hAnsi="Helvetica"/>
            <w:sz w:val="22"/>
            <w:szCs w:val="22"/>
          </w:rPr>
          <w:t>stated</w:t>
        </w:r>
      </w:hyperlink>
      <w:r w:rsidRPr="007D4363">
        <w:rPr>
          <w:rFonts w:ascii="Helvetica" w:hAnsi="Helvetica"/>
          <w:color w:val="000000"/>
          <w:sz w:val="22"/>
          <w:szCs w:val="22"/>
        </w:rPr>
        <w:t xml:space="preserve"> that the Rafah crossing, the sole passageway between Egypt and Gaza, remained closed to aid convoys. El-Sissi blamed that reality on “repeated bombings by Israel of the Palestinian side of the crossing [which] have prevented its operation.”</w:t>
      </w:r>
    </w:p>
    <w:p w14:paraId="461302AB" w14:textId="77777777" w:rsidR="007D4363" w:rsidRPr="007D4363" w:rsidRDefault="007D4363" w:rsidP="0028246F">
      <w:pPr>
        <w:pStyle w:val="NormalWeb"/>
        <w:numPr>
          <w:ilvl w:val="1"/>
          <w:numId w:val="1"/>
        </w:numPr>
        <w:spacing w:before="120" w:after="120"/>
        <w:rPr>
          <w:rFonts w:ascii="Helvetica" w:hAnsi="Helvetica"/>
          <w:color w:val="000000"/>
          <w:sz w:val="22"/>
          <w:szCs w:val="22"/>
        </w:rPr>
      </w:pPr>
      <w:r w:rsidRPr="007D4363">
        <w:rPr>
          <w:rFonts w:ascii="Helvetica" w:hAnsi="Helvetica"/>
          <w:color w:val="000000"/>
          <w:sz w:val="22"/>
          <w:szCs w:val="22"/>
        </w:rPr>
        <w:t xml:space="preserve">German Chancellor Olaf Scholz, who is in the Middle East this week, </w:t>
      </w:r>
      <w:hyperlink r:id="rId121" w:history="1">
        <w:r w:rsidRPr="007D4363">
          <w:rPr>
            <w:rStyle w:val="Hyperlink"/>
            <w:rFonts w:ascii="Helvetica" w:hAnsi="Helvetica"/>
            <w:sz w:val="22"/>
            <w:szCs w:val="22"/>
          </w:rPr>
          <w:t>stated</w:t>
        </w:r>
      </w:hyperlink>
      <w:r w:rsidRPr="007D4363">
        <w:rPr>
          <w:rFonts w:ascii="Helvetica" w:hAnsi="Helvetica"/>
          <w:color w:val="000000"/>
          <w:sz w:val="22"/>
          <w:szCs w:val="22"/>
        </w:rPr>
        <w:t xml:space="preserve"> that Germany is working with Egypt to “get humanitarian access to the Gaza Strip as quickly as possible.”</w:t>
      </w:r>
    </w:p>
    <w:p w14:paraId="625A275F" w14:textId="77777777" w:rsidR="007D4363" w:rsidRPr="007D4363" w:rsidRDefault="007D4363" w:rsidP="0028246F">
      <w:pPr>
        <w:pStyle w:val="NormalWeb"/>
        <w:numPr>
          <w:ilvl w:val="2"/>
          <w:numId w:val="1"/>
        </w:numPr>
        <w:spacing w:before="120" w:after="120"/>
        <w:rPr>
          <w:rFonts w:ascii="Helvetica" w:hAnsi="Helvetica"/>
          <w:color w:val="000000"/>
          <w:sz w:val="22"/>
          <w:szCs w:val="22"/>
        </w:rPr>
      </w:pPr>
      <w:r w:rsidRPr="007D4363">
        <w:rPr>
          <w:rFonts w:ascii="Helvetica" w:hAnsi="Helvetica"/>
          <w:color w:val="000000"/>
          <w:sz w:val="22"/>
          <w:szCs w:val="22"/>
        </w:rPr>
        <w:t xml:space="preserve">Scholz also </w:t>
      </w:r>
      <w:hyperlink r:id="rId122" w:history="1">
        <w:r w:rsidRPr="007D4363">
          <w:rPr>
            <w:rStyle w:val="Hyperlink"/>
            <w:rFonts w:ascii="Helvetica" w:hAnsi="Helvetica"/>
            <w:sz w:val="22"/>
            <w:szCs w:val="22"/>
          </w:rPr>
          <w:t>warned</w:t>
        </w:r>
      </w:hyperlink>
      <w:r w:rsidRPr="007D4363">
        <w:rPr>
          <w:rFonts w:ascii="Helvetica" w:hAnsi="Helvetica"/>
          <w:color w:val="000000"/>
          <w:sz w:val="22"/>
          <w:szCs w:val="22"/>
        </w:rPr>
        <w:t xml:space="preserve"> Iran and Hezbollah “not to intervene in this conflict.”</w:t>
      </w:r>
    </w:p>
    <w:p w14:paraId="37A54BC4" w14:textId="77777777" w:rsidR="007D4363" w:rsidRPr="007D4363" w:rsidRDefault="007D4363" w:rsidP="000333F2">
      <w:pPr>
        <w:pStyle w:val="NormalWeb"/>
        <w:numPr>
          <w:ilvl w:val="0"/>
          <w:numId w:val="1"/>
        </w:numPr>
        <w:spacing w:before="120" w:after="120"/>
        <w:rPr>
          <w:rFonts w:ascii="Helvetica" w:hAnsi="Helvetica"/>
          <w:color w:val="000000"/>
          <w:sz w:val="22"/>
          <w:szCs w:val="22"/>
        </w:rPr>
      </w:pPr>
      <w:r w:rsidRPr="007D4363">
        <w:rPr>
          <w:rFonts w:ascii="Helvetica" w:hAnsi="Helvetica"/>
          <w:color w:val="000000"/>
          <w:sz w:val="22"/>
          <w:szCs w:val="22"/>
        </w:rPr>
        <w:t xml:space="preserve">On October 17, Palestinian Authority President Mahmoud Abbas </w:t>
      </w:r>
      <w:hyperlink r:id="rId123" w:history="1">
        <w:r w:rsidRPr="007D4363">
          <w:rPr>
            <w:rStyle w:val="Hyperlink"/>
            <w:rFonts w:ascii="Helvetica" w:hAnsi="Helvetica"/>
            <w:sz w:val="22"/>
            <w:szCs w:val="22"/>
          </w:rPr>
          <w:t>canceled</w:t>
        </w:r>
      </w:hyperlink>
      <w:r w:rsidRPr="007D4363">
        <w:rPr>
          <w:rFonts w:ascii="Helvetica" w:hAnsi="Helvetica"/>
          <w:color w:val="000000"/>
          <w:sz w:val="22"/>
          <w:szCs w:val="22"/>
        </w:rPr>
        <w:t xml:space="preserve"> his planned appearance for an October 18 meeting with U.S. President Joe Biden, Jordan’s King Abdullah II, and Egyptian President Abdel Fattah el-Sissi due to Israel’s purported airstrike on the Al-Ahli hospital. Later that day, the Jordanian Ministry of Foreign Affairs announced the </w:t>
      </w:r>
      <w:hyperlink r:id="rId124" w:history="1">
        <w:r w:rsidRPr="007D4363">
          <w:rPr>
            <w:rStyle w:val="Hyperlink"/>
            <w:rFonts w:ascii="Helvetica" w:hAnsi="Helvetica"/>
            <w:sz w:val="22"/>
            <w:szCs w:val="22"/>
          </w:rPr>
          <w:t>cancellation</w:t>
        </w:r>
      </w:hyperlink>
      <w:r w:rsidRPr="007D4363">
        <w:rPr>
          <w:rFonts w:ascii="Helvetica" w:hAnsi="Helvetica"/>
          <w:color w:val="000000"/>
          <w:sz w:val="22"/>
          <w:szCs w:val="22"/>
        </w:rPr>
        <w:t xml:space="preserve"> of the summit.</w:t>
      </w:r>
    </w:p>
    <w:p w14:paraId="5B587964" w14:textId="77777777" w:rsidR="007D4363" w:rsidRPr="007D4363" w:rsidRDefault="007D4363" w:rsidP="000333F2">
      <w:pPr>
        <w:pStyle w:val="NormalWeb"/>
        <w:numPr>
          <w:ilvl w:val="0"/>
          <w:numId w:val="1"/>
        </w:numPr>
        <w:spacing w:before="120" w:after="120"/>
        <w:rPr>
          <w:rFonts w:ascii="Helvetica" w:hAnsi="Helvetica"/>
          <w:color w:val="000000"/>
          <w:sz w:val="22"/>
          <w:szCs w:val="22"/>
        </w:rPr>
      </w:pPr>
      <w:r w:rsidRPr="007D4363">
        <w:rPr>
          <w:rFonts w:ascii="Helvetica" w:hAnsi="Helvetica"/>
          <w:color w:val="000000"/>
          <w:sz w:val="22"/>
          <w:szCs w:val="22"/>
        </w:rPr>
        <w:t xml:space="preserve">On October 17, </w:t>
      </w:r>
      <w:r w:rsidRPr="007D4363">
        <w:rPr>
          <w:rFonts w:ascii="Helvetica" w:hAnsi="Helvetica"/>
          <w:i/>
          <w:iCs/>
          <w:color w:val="000000"/>
          <w:sz w:val="22"/>
          <w:szCs w:val="22"/>
        </w:rPr>
        <w:t xml:space="preserve">The Times of Israel </w:t>
      </w:r>
      <w:hyperlink r:id="rId125" w:history="1">
        <w:r w:rsidRPr="007D4363">
          <w:rPr>
            <w:rStyle w:val="Hyperlink"/>
            <w:rFonts w:ascii="Helvetica" w:hAnsi="Helvetica"/>
            <w:sz w:val="22"/>
            <w:szCs w:val="22"/>
          </w:rPr>
          <w:t>reported</w:t>
        </w:r>
      </w:hyperlink>
      <w:r w:rsidRPr="007D4363">
        <w:rPr>
          <w:rFonts w:ascii="Helvetica" w:hAnsi="Helvetica"/>
          <w:color w:val="000000"/>
          <w:sz w:val="22"/>
          <w:szCs w:val="22"/>
        </w:rPr>
        <w:t xml:space="preserve"> that Russia and the United Arab Emirates called for an emergency meeting of the UN Security Council to discuss the conflict following the explosion at the Al Ahli hospital. </w:t>
      </w:r>
    </w:p>
    <w:p w14:paraId="6C35CD56" w14:textId="77777777" w:rsidR="007D4363" w:rsidRPr="007D4363" w:rsidRDefault="007D4363" w:rsidP="0028246F">
      <w:pPr>
        <w:pStyle w:val="NormalWeb"/>
        <w:numPr>
          <w:ilvl w:val="1"/>
          <w:numId w:val="1"/>
        </w:numPr>
        <w:spacing w:before="120" w:after="120"/>
        <w:rPr>
          <w:rFonts w:ascii="Helvetica" w:hAnsi="Helvetica"/>
          <w:color w:val="000000"/>
          <w:sz w:val="22"/>
          <w:szCs w:val="22"/>
        </w:rPr>
      </w:pPr>
      <w:r w:rsidRPr="007D4363">
        <w:rPr>
          <w:rFonts w:ascii="Helvetica" w:hAnsi="Helvetica"/>
          <w:color w:val="000000"/>
          <w:sz w:val="22"/>
          <w:szCs w:val="22"/>
        </w:rPr>
        <w:t xml:space="preserve">Several countries, </w:t>
      </w:r>
      <w:hyperlink r:id="rId126" w:history="1">
        <w:r w:rsidRPr="007D4363">
          <w:rPr>
            <w:rStyle w:val="Hyperlink"/>
            <w:rFonts w:ascii="Helvetica" w:hAnsi="Helvetica"/>
            <w:sz w:val="22"/>
            <w:szCs w:val="22"/>
          </w:rPr>
          <w:t>including</w:t>
        </w:r>
      </w:hyperlink>
      <w:r w:rsidRPr="007D4363">
        <w:rPr>
          <w:rFonts w:ascii="Helvetica" w:hAnsi="Helvetica"/>
          <w:color w:val="000000"/>
          <w:sz w:val="22"/>
          <w:szCs w:val="22"/>
        </w:rPr>
        <w:t xml:space="preserve"> Saudi Arabia, Bahrain, Egypt, Jordan, and Turkey, blamed Israel for the explosion.</w:t>
      </w:r>
    </w:p>
    <w:p w14:paraId="2E60BD68" w14:textId="67135E8A" w:rsidR="008B6358" w:rsidRPr="000333F2" w:rsidRDefault="007D4363" w:rsidP="0028246F">
      <w:pPr>
        <w:pStyle w:val="NormalWeb"/>
        <w:numPr>
          <w:ilvl w:val="2"/>
          <w:numId w:val="1"/>
        </w:numPr>
        <w:spacing w:before="120" w:after="120"/>
        <w:textAlignment w:val="baseline"/>
        <w:rPr>
          <w:rFonts w:ascii="Helvetica" w:hAnsi="Helvetica"/>
          <w:sz w:val="22"/>
          <w:szCs w:val="22"/>
        </w:rPr>
      </w:pPr>
      <w:r w:rsidRPr="000333F2">
        <w:rPr>
          <w:rFonts w:ascii="Helvetica" w:hAnsi="Helvetica"/>
          <w:color w:val="000000"/>
          <w:sz w:val="22"/>
          <w:szCs w:val="22"/>
        </w:rPr>
        <w:t xml:space="preserve">Jordanian King Abdullah II </w:t>
      </w:r>
      <w:hyperlink r:id="rId127" w:history="1">
        <w:r w:rsidRPr="000333F2">
          <w:rPr>
            <w:rStyle w:val="Hyperlink"/>
            <w:rFonts w:ascii="Helvetica" w:hAnsi="Helvetica"/>
            <w:sz w:val="22"/>
            <w:szCs w:val="22"/>
          </w:rPr>
          <w:t>stated</w:t>
        </w:r>
      </w:hyperlink>
      <w:r w:rsidRPr="000333F2">
        <w:rPr>
          <w:rFonts w:ascii="Helvetica" w:hAnsi="Helvetica"/>
          <w:color w:val="000000"/>
          <w:sz w:val="22"/>
          <w:szCs w:val="22"/>
        </w:rPr>
        <w:t xml:space="preserve"> that Israel had perpetrated a “massacre” and “war crime.”</w:t>
      </w:r>
    </w:p>
    <w:p w14:paraId="22CB78B8" w14:textId="77777777" w:rsidR="007D4363" w:rsidRPr="00482B72" w:rsidRDefault="007D4363" w:rsidP="000333F2">
      <w:pPr>
        <w:pStyle w:val="NormalWeb"/>
        <w:spacing w:before="120" w:after="120"/>
        <w:textAlignment w:val="baseline"/>
        <w:rPr>
          <w:rFonts w:ascii="Helvetica" w:hAnsi="Helvetica"/>
          <w:sz w:val="22"/>
          <w:szCs w:val="22"/>
        </w:rPr>
      </w:pPr>
    </w:p>
    <w:p w14:paraId="553A4842" w14:textId="1CDEC33B" w:rsidR="00C6351C" w:rsidRPr="00B8067B" w:rsidRDefault="00C6351C" w:rsidP="000333F2">
      <w:pPr>
        <w:keepNext/>
        <w:spacing w:before="120" w:after="120"/>
        <w:rPr>
          <w:rFonts w:ascii="Helvetica" w:hAnsi="Helvetica"/>
          <w:color w:val="1D2B49"/>
          <w:sz w:val="36"/>
          <w:szCs w:val="36"/>
        </w:rPr>
      </w:pPr>
      <w:r>
        <w:rPr>
          <w:rFonts w:ascii="Helvetica" w:hAnsi="Helvetica"/>
          <w:color w:val="1D2B49"/>
          <w:sz w:val="36"/>
          <w:szCs w:val="36"/>
        </w:rPr>
        <w:lastRenderedPageBreak/>
        <w:t>Analysis</w:t>
      </w:r>
    </w:p>
    <w:p w14:paraId="17A61D8E" w14:textId="61E95C3A" w:rsidR="000333F2" w:rsidRPr="000333F2" w:rsidRDefault="000333F2" w:rsidP="000333F2">
      <w:pPr>
        <w:pStyle w:val="ListParagraph"/>
        <w:numPr>
          <w:ilvl w:val="0"/>
          <w:numId w:val="1"/>
        </w:numPr>
        <w:spacing w:before="120" w:after="120"/>
        <w:contextualSpacing w:val="0"/>
        <w:rPr>
          <w:rFonts w:ascii="Helvetica" w:hAnsi="Helvetica"/>
          <w:sz w:val="22"/>
          <w:szCs w:val="22"/>
        </w:rPr>
      </w:pPr>
      <w:r w:rsidRPr="000333F2">
        <w:rPr>
          <w:rFonts w:ascii="Helvetica" w:hAnsi="Helvetica"/>
          <w:sz w:val="22"/>
          <w:szCs w:val="22"/>
        </w:rPr>
        <w:t>Considering the evidence that the IDF produced about the rockets that struck the al-Ahli Hospital originating in Gaza, the Hamas-run Palestinian Health Ministry’s claims about the bombing appear to be an example of information warfare, in which Israel’s enemies intentionally distort or misrepresent civilian casualties as being the direct result of Israeli war crimes to turn international public opinion against Israel’s self-defense efforts.</w:t>
      </w:r>
    </w:p>
    <w:p w14:paraId="5AC895AB" w14:textId="77777777" w:rsidR="000333F2" w:rsidRPr="000333F2" w:rsidRDefault="000333F2" w:rsidP="0028246F">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The tragedy also highlights the extent to which Palestinian terrorist groups’ projectiles threaten the lives not only of Israelis but also Palestinian citizens living in Gaza. </w:t>
      </w:r>
    </w:p>
    <w:p w14:paraId="5C22AD17" w14:textId="77777777" w:rsidR="000333F2" w:rsidRPr="000333F2" w:rsidRDefault="000333F2" w:rsidP="0028246F">
      <w:pPr>
        <w:pStyle w:val="ListParagraph"/>
        <w:numPr>
          <w:ilvl w:val="2"/>
          <w:numId w:val="1"/>
        </w:numPr>
        <w:spacing w:before="120" w:after="120"/>
        <w:contextualSpacing w:val="0"/>
        <w:rPr>
          <w:rFonts w:ascii="Helvetica" w:hAnsi="Helvetica"/>
          <w:sz w:val="22"/>
          <w:szCs w:val="22"/>
        </w:rPr>
      </w:pPr>
      <w:r w:rsidRPr="000333F2">
        <w:rPr>
          <w:rFonts w:ascii="Helvetica" w:hAnsi="Helvetica"/>
          <w:sz w:val="22"/>
          <w:szCs w:val="22"/>
        </w:rPr>
        <w:t xml:space="preserve">As JINSA has previously </w:t>
      </w:r>
      <w:hyperlink r:id="rId128" w:anchor="page=24" w:history="1">
        <w:r w:rsidRPr="000333F2">
          <w:rPr>
            <w:rStyle w:val="Hyperlink"/>
            <w:rFonts w:ascii="Helvetica" w:hAnsi="Helvetica"/>
            <w:sz w:val="22"/>
            <w:szCs w:val="22"/>
          </w:rPr>
          <w:t>noted</w:t>
        </w:r>
      </w:hyperlink>
      <w:r w:rsidRPr="000333F2">
        <w:rPr>
          <w:rFonts w:ascii="Helvetica" w:hAnsi="Helvetica"/>
          <w:sz w:val="22"/>
          <w:szCs w:val="22"/>
        </w:rPr>
        <w:t>, in the 2021 Gaza War, approximately 900 Hamas and PIJ rockets, or roughly one-seventh of all rockets launched from Gaza during the conflict, misfired and landed inside Gaza.</w:t>
      </w:r>
    </w:p>
    <w:p w14:paraId="395741BE" w14:textId="77777777" w:rsidR="000333F2" w:rsidRPr="000333F2" w:rsidRDefault="000333F2" w:rsidP="0028246F">
      <w:pPr>
        <w:pStyle w:val="ListParagraph"/>
        <w:numPr>
          <w:ilvl w:val="2"/>
          <w:numId w:val="1"/>
        </w:numPr>
        <w:spacing w:before="120" w:after="120"/>
        <w:contextualSpacing w:val="0"/>
        <w:rPr>
          <w:rFonts w:ascii="Helvetica" w:hAnsi="Helvetica"/>
          <w:sz w:val="22"/>
          <w:szCs w:val="22"/>
        </w:rPr>
      </w:pPr>
      <w:r w:rsidRPr="000333F2">
        <w:rPr>
          <w:rFonts w:ascii="Helvetica" w:hAnsi="Helvetica"/>
          <w:sz w:val="22"/>
          <w:szCs w:val="22"/>
        </w:rPr>
        <w:t xml:space="preserve">These misfires </w:t>
      </w:r>
      <w:hyperlink r:id="rId129" w:anchor="page=24" w:history="1">
        <w:r w:rsidRPr="000333F2">
          <w:rPr>
            <w:rStyle w:val="Hyperlink"/>
            <w:rFonts w:ascii="Helvetica" w:hAnsi="Helvetica"/>
            <w:sz w:val="22"/>
            <w:szCs w:val="22"/>
          </w:rPr>
          <w:t xml:space="preserve">caused </w:t>
        </w:r>
      </w:hyperlink>
      <w:r w:rsidRPr="000333F2">
        <w:rPr>
          <w:rFonts w:ascii="Helvetica" w:hAnsi="Helvetica"/>
          <w:sz w:val="22"/>
          <w:szCs w:val="22"/>
        </w:rPr>
        <w:t>the deaths of at least twenty Palestinian civilians and injured hundreds.</w:t>
      </w:r>
    </w:p>
    <w:p w14:paraId="6381EF90" w14:textId="77777777" w:rsidR="000333F2" w:rsidRPr="000333F2" w:rsidRDefault="000333F2" w:rsidP="000333F2">
      <w:pPr>
        <w:pStyle w:val="ListParagraph"/>
        <w:numPr>
          <w:ilvl w:val="0"/>
          <w:numId w:val="1"/>
        </w:numPr>
        <w:spacing w:before="120" w:after="120"/>
        <w:contextualSpacing w:val="0"/>
        <w:rPr>
          <w:rFonts w:ascii="Helvetica" w:hAnsi="Helvetica"/>
          <w:sz w:val="22"/>
          <w:szCs w:val="22"/>
        </w:rPr>
      </w:pPr>
      <w:r w:rsidRPr="000333F2">
        <w:rPr>
          <w:rFonts w:ascii="Helvetica" w:hAnsi="Helvetica"/>
          <w:sz w:val="22"/>
          <w:szCs w:val="22"/>
        </w:rPr>
        <w:t>Widespread protests that escalate to riots or violence in the West Bank could cause Israel to devote additional resources there instead of Gaza or its northern border. Similarly, Israeli and American civilians in locations abroad remain at risk from terrorism.</w:t>
      </w:r>
    </w:p>
    <w:p w14:paraId="0AD0437A" w14:textId="77777777" w:rsidR="000333F2" w:rsidRPr="000333F2" w:rsidRDefault="000333F2" w:rsidP="000333F2">
      <w:pPr>
        <w:pStyle w:val="ListParagraph"/>
        <w:numPr>
          <w:ilvl w:val="0"/>
          <w:numId w:val="1"/>
        </w:numPr>
        <w:spacing w:before="120" w:after="120"/>
        <w:contextualSpacing w:val="0"/>
        <w:rPr>
          <w:rFonts w:ascii="Helvetica" w:hAnsi="Helvetica"/>
          <w:sz w:val="22"/>
          <w:szCs w:val="22"/>
        </w:rPr>
      </w:pPr>
      <w:r w:rsidRPr="000333F2">
        <w:rPr>
          <w:rFonts w:ascii="Helvetica" w:hAnsi="Helvetica"/>
          <w:sz w:val="22"/>
          <w:szCs w:val="22"/>
        </w:rPr>
        <w:t xml:space="preserve">If conducted by Iran-backed groups, the October 18 drone attack against the al-Asad base in Iraq would indicate the waning of U.S. deterrence since President Biden ordered </w:t>
      </w:r>
      <w:hyperlink r:id="rId130" w:history="1">
        <w:r w:rsidRPr="000333F2">
          <w:rPr>
            <w:rStyle w:val="Hyperlink"/>
            <w:rFonts w:ascii="Helvetica" w:hAnsi="Helvetica"/>
            <w:sz w:val="22"/>
            <w:szCs w:val="22"/>
          </w:rPr>
          <w:t>airstrikes</w:t>
        </w:r>
      </w:hyperlink>
      <w:r w:rsidRPr="000333F2">
        <w:rPr>
          <w:rFonts w:ascii="Helvetica" w:hAnsi="Helvetica"/>
          <w:sz w:val="22"/>
          <w:szCs w:val="22"/>
        </w:rPr>
        <w:t xml:space="preserve"> in March against Iranian proxies that had targeted U.S. service members in Syria.</w:t>
      </w:r>
    </w:p>
    <w:p w14:paraId="72B962D4" w14:textId="77777777" w:rsidR="000333F2" w:rsidRPr="000333F2" w:rsidRDefault="000333F2" w:rsidP="000333F2">
      <w:pPr>
        <w:pStyle w:val="ListParagraph"/>
        <w:numPr>
          <w:ilvl w:val="0"/>
          <w:numId w:val="1"/>
        </w:numPr>
        <w:spacing w:before="120" w:after="120"/>
        <w:contextualSpacing w:val="0"/>
        <w:rPr>
          <w:rFonts w:ascii="Helvetica" w:hAnsi="Helvetica"/>
          <w:sz w:val="22"/>
          <w:szCs w:val="22"/>
        </w:rPr>
      </w:pPr>
      <w:r w:rsidRPr="000333F2">
        <w:rPr>
          <w:rFonts w:ascii="Helvetica" w:hAnsi="Helvetica"/>
          <w:sz w:val="22"/>
          <w:szCs w:val="22"/>
        </w:rPr>
        <w:t xml:space="preserve">On October 17, JINSA hosted a </w:t>
      </w:r>
      <w:hyperlink r:id="rId131" w:history="1">
        <w:r w:rsidRPr="000333F2">
          <w:rPr>
            <w:rStyle w:val="Hyperlink"/>
            <w:rFonts w:ascii="Helvetica" w:hAnsi="Helvetica"/>
            <w:sz w:val="22"/>
            <w:szCs w:val="22"/>
          </w:rPr>
          <w:t>webinar</w:t>
        </w:r>
      </w:hyperlink>
      <w:r w:rsidRPr="000333F2">
        <w:rPr>
          <w:rFonts w:ascii="Helvetica" w:hAnsi="Helvetica"/>
          <w:sz w:val="22"/>
          <w:szCs w:val="22"/>
        </w:rPr>
        <w:t xml:space="preserve"> with Amb. Eric Edelman (Counselor at JINSA's Gemunder Center for Defense &amp; Strategy), Gen. (ret.) Philip M. Breedlove (former NATO Supreme Allied Commander), and JINSA Director of Foreign Policy Jonathan Ruhe on the global implications of the Israel-Hamas conflict.</w:t>
      </w:r>
    </w:p>
    <w:p w14:paraId="4D11521B" w14:textId="77777777" w:rsidR="000333F2" w:rsidRPr="000333F2" w:rsidRDefault="000333F2" w:rsidP="0028246F">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Amb. Edelman argued that the United States now faces “the most complex security environment… since the end of World War II and arguably in its history.”</w:t>
      </w:r>
    </w:p>
    <w:p w14:paraId="2C87AFA6" w14:textId="77777777" w:rsidR="000333F2" w:rsidRPr="000333F2" w:rsidRDefault="000333F2" w:rsidP="0028246F">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Discussing the historical context for current strains in the U.S. defense industrial base, Amb. Edelman noted, “after the Cold War ended… we took a ‘peace dividend’ and cut defense budgets… so the defense industry shrank as a result… so we have fewer companies involved in the defense industry to begin with.”</w:t>
      </w:r>
    </w:p>
    <w:p w14:paraId="6C6A44F9" w14:textId="77777777" w:rsidR="000333F2" w:rsidRPr="000333F2" w:rsidRDefault="000333F2" w:rsidP="0028246F">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Amb. Edelman also noted that there is no short-term trade off between U.S. efforts to aid Ukraine and its newfound need to aid Israel, saying “let’s be clear: we’re not fighting two wars ourselves right now. We’re supporting our allies… if we had to fight two wars ourselves right now, we’re not in a position to do that.”</w:t>
      </w:r>
    </w:p>
    <w:p w14:paraId="43E50436" w14:textId="77777777" w:rsidR="000333F2" w:rsidRPr="000333F2" w:rsidRDefault="000333F2" w:rsidP="008A5D6A">
      <w:pPr>
        <w:pStyle w:val="ListParagraph"/>
        <w:numPr>
          <w:ilvl w:val="2"/>
          <w:numId w:val="1"/>
        </w:numPr>
        <w:spacing w:before="120" w:after="120"/>
        <w:contextualSpacing w:val="0"/>
        <w:rPr>
          <w:rFonts w:ascii="Helvetica" w:hAnsi="Helvetica"/>
          <w:sz w:val="22"/>
          <w:szCs w:val="22"/>
        </w:rPr>
      </w:pPr>
      <w:r w:rsidRPr="000333F2">
        <w:rPr>
          <w:rFonts w:ascii="Helvetica" w:hAnsi="Helvetica"/>
          <w:sz w:val="22"/>
          <w:szCs w:val="22"/>
        </w:rPr>
        <w:t>He added, “what our Israeli colleagues need, which is basically Tamir interceptors for the Iron Dome and small-diameter bombs for precision strikes in Gaza, are not things we’ve been providing to Ukraine.”</w:t>
      </w:r>
    </w:p>
    <w:p w14:paraId="43DF59EB" w14:textId="77777777" w:rsidR="000333F2" w:rsidRPr="000333F2" w:rsidRDefault="000333F2" w:rsidP="008A5D6A">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While discussing how U.S. adversaries view the Israel-Hamas war, both Gen. Breedlove and Amb. Edelman argued that U.S. deterrence depends on a forceful backing of its partners and allies. </w:t>
      </w:r>
    </w:p>
    <w:p w14:paraId="6A895F17" w14:textId="77777777" w:rsidR="000333F2" w:rsidRPr="000333F2" w:rsidRDefault="000333F2" w:rsidP="008A5D6A">
      <w:pPr>
        <w:pStyle w:val="ListParagraph"/>
        <w:numPr>
          <w:ilvl w:val="2"/>
          <w:numId w:val="1"/>
        </w:numPr>
        <w:spacing w:before="120" w:after="120"/>
        <w:contextualSpacing w:val="0"/>
        <w:rPr>
          <w:rFonts w:ascii="Helvetica" w:hAnsi="Helvetica"/>
          <w:sz w:val="22"/>
          <w:szCs w:val="22"/>
        </w:rPr>
      </w:pPr>
      <w:r w:rsidRPr="000333F2">
        <w:rPr>
          <w:rFonts w:ascii="Helvetica" w:hAnsi="Helvetica"/>
          <w:sz w:val="22"/>
          <w:szCs w:val="22"/>
        </w:rPr>
        <w:t>Gen. Breedlove commented that “Our policy – China-Taiwan; North Korea-South Korea; Israel-Iran;… is being written in Ukraine right now… the world is watching how we respond to unmitigated evil in Ukraine right now, and now we’re seeing unmitigated evil in Israel.”</w:t>
      </w:r>
    </w:p>
    <w:p w14:paraId="3311E393" w14:textId="77777777" w:rsidR="000333F2" w:rsidRPr="000333F2" w:rsidRDefault="000333F2" w:rsidP="008A5D6A">
      <w:pPr>
        <w:pStyle w:val="ListParagraph"/>
        <w:numPr>
          <w:ilvl w:val="2"/>
          <w:numId w:val="1"/>
        </w:numPr>
        <w:spacing w:before="120" w:after="120"/>
        <w:contextualSpacing w:val="0"/>
        <w:rPr>
          <w:rFonts w:ascii="Helvetica" w:hAnsi="Helvetica"/>
          <w:sz w:val="22"/>
          <w:szCs w:val="22"/>
        </w:rPr>
      </w:pPr>
      <w:r w:rsidRPr="000333F2">
        <w:rPr>
          <w:rFonts w:ascii="Helvetica" w:hAnsi="Helvetica"/>
          <w:sz w:val="22"/>
          <w:szCs w:val="22"/>
        </w:rPr>
        <w:t>Amb. Edelman reiterated this point, saying that “we have to draw the line here.” </w:t>
      </w:r>
    </w:p>
    <w:p w14:paraId="50545FA9" w14:textId="77777777" w:rsidR="000333F2" w:rsidRPr="000333F2" w:rsidRDefault="000333F2" w:rsidP="008A5D6A">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lastRenderedPageBreak/>
        <w:t>Gen. Breedlove also commented that Russia would likely only engage in rhetorical support or limited provisions of weaponry to Iran at most, a sentiment that was echoed by Amb. Edelman, who noted that Russia had to engage in a “balancing act” that would neither overly alienate Iran nor overly agitate the United States and Israel. </w:t>
      </w:r>
    </w:p>
    <w:p w14:paraId="4FE6A764" w14:textId="77777777" w:rsidR="000333F2" w:rsidRPr="000333F2" w:rsidRDefault="000333F2" w:rsidP="008A5D6A">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Regarding China, Amb. Edelman noted that China may try to use the war as part of its information operations to criticize the West. Gen. Breedlove noted that Hamas itself is heavily focused on its own information operations to “change world opinion about Israel” through deception and sowing mayhem in Gaza.</w:t>
      </w:r>
    </w:p>
    <w:p w14:paraId="5EB08EBA" w14:textId="77777777" w:rsidR="000333F2" w:rsidRPr="000333F2" w:rsidRDefault="000333F2" w:rsidP="008A5D6A">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On the subject of Saudi normalization, Amb. Edelman stated that normalization talks would likely be indefinitely suspended but that this is not a “permanent condition” and that there would likely be a number of opportunities for such talks to resume in the future.</w:t>
      </w:r>
    </w:p>
    <w:p w14:paraId="366068E3" w14:textId="77777777" w:rsidR="000333F2" w:rsidRPr="000333F2" w:rsidRDefault="000333F2" w:rsidP="008A5D6A">
      <w:pPr>
        <w:pStyle w:val="ListParagraph"/>
        <w:numPr>
          <w:ilvl w:val="1"/>
          <w:numId w:val="1"/>
        </w:numPr>
        <w:spacing w:before="120" w:after="120"/>
        <w:contextualSpacing w:val="0"/>
        <w:rPr>
          <w:rFonts w:ascii="Helvetica" w:hAnsi="Helvetica"/>
          <w:sz w:val="22"/>
          <w:szCs w:val="22"/>
        </w:rPr>
      </w:pPr>
      <w:r w:rsidRPr="000333F2">
        <w:rPr>
          <w:rFonts w:ascii="Helvetica" w:hAnsi="Helvetica"/>
          <w:sz w:val="22"/>
          <w:szCs w:val="22"/>
        </w:rPr>
        <w:t>Discussing the U.S. deterrence posture, Amb. Edelman lauded the United States deploying two aircraft carrier strike groups to the region, but cautioned that “deterrence is always… a combination of capability and perception of will by the adversary to use that capability.”</w:t>
      </w:r>
    </w:p>
    <w:p w14:paraId="2BA494D9" w14:textId="77777777" w:rsidR="000333F2" w:rsidRPr="000333F2" w:rsidRDefault="000333F2" w:rsidP="000333F2">
      <w:pPr>
        <w:spacing w:before="120" w:after="120"/>
        <w:jc w:val="center"/>
        <w:rPr>
          <w:rFonts w:ascii="Helvetica" w:hAnsi="Helvetica"/>
          <w:sz w:val="22"/>
          <w:szCs w:val="22"/>
        </w:rPr>
      </w:pPr>
    </w:p>
    <w:p w14:paraId="63EF0E24" w14:textId="197BF459" w:rsidR="000333F2" w:rsidRPr="000333F2" w:rsidRDefault="000333F2" w:rsidP="000333F2">
      <w:pPr>
        <w:spacing w:before="120" w:after="120"/>
        <w:jc w:val="center"/>
        <w:rPr>
          <w:rFonts w:ascii="Helvetica" w:hAnsi="Helvetica"/>
          <w:sz w:val="22"/>
          <w:szCs w:val="22"/>
        </w:rPr>
      </w:pPr>
      <w:r w:rsidRPr="000333F2">
        <w:rPr>
          <w:rFonts w:ascii="Helvetica" w:hAnsi="Helvetica"/>
          <w:sz w:val="22"/>
          <w:szCs w:val="22"/>
        </w:rPr>
        <w:fldChar w:fldCharType="begin"/>
      </w:r>
      <w:r w:rsidRPr="000333F2">
        <w:rPr>
          <w:rFonts w:ascii="Helvetica" w:hAnsi="Helvetica"/>
          <w:sz w:val="22"/>
          <w:szCs w:val="22"/>
        </w:rPr>
        <w:instrText xml:space="preserve"> INCLUDEPICTURE "https://lh7-us.googleusercontent.com/Se2ndv2JxAexa6r5X52zHDbLRMeYwPPvvGMDw-sySu-ajMl_2iM4CZiW6_-TizS0d-3Tqt_k8LS-MI0LZt0H17nCsyE38IEGmXW3AurDsQCJYE6XuMZ7l7lPA6nnylZdF_wk2vstcD423FgPc5R1S0M" \* MERGEFORMATINET </w:instrText>
      </w:r>
      <w:r w:rsidRPr="000333F2">
        <w:rPr>
          <w:rFonts w:ascii="Helvetica" w:hAnsi="Helvetica"/>
          <w:sz w:val="22"/>
          <w:szCs w:val="22"/>
        </w:rPr>
        <w:fldChar w:fldCharType="separate"/>
      </w:r>
      <w:r w:rsidRPr="000333F2">
        <w:rPr>
          <w:rFonts w:ascii="Helvetica" w:hAnsi="Helvetica"/>
          <w:noProof/>
          <w:sz w:val="22"/>
          <w:szCs w:val="22"/>
        </w:rPr>
        <w:drawing>
          <wp:inline distT="0" distB="0" distL="0" distR="0" wp14:anchorId="7E7E6EF5" wp14:editId="4E17DA9C">
            <wp:extent cx="4028420" cy="3278459"/>
            <wp:effectExtent l="0" t="0" r="0" b="0"/>
            <wp:docPr id="453438408" name="Picture 7" descr="A map of the border with the israeli army att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8408" name="Picture 7" descr="A map of the border with the israeli army attacks&#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9619" cy="3336403"/>
                    </a:xfrm>
                    <a:prstGeom prst="rect">
                      <a:avLst/>
                    </a:prstGeom>
                    <a:noFill/>
                    <a:ln>
                      <a:noFill/>
                    </a:ln>
                  </pic:spPr>
                </pic:pic>
              </a:graphicData>
            </a:graphic>
          </wp:inline>
        </w:drawing>
      </w:r>
      <w:r w:rsidRPr="000333F2">
        <w:rPr>
          <w:rFonts w:ascii="Helvetica" w:hAnsi="Helvetica"/>
          <w:sz w:val="22"/>
          <w:szCs w:val="22"/>
        </w:rPr>
        <w:fldChar w:fldCharType="end"/>
      </w:r>
    </w:p>
    <w:p w14:paraId="64FE5597" w14:textId="77777777" w:rsidR="000333F2" w:rsidRPr="000333F2" w:rsidRDefault="000333F2" w:rsidP="000333F2">
      <w:pPr>
        <w:spacing w:before="120" w:after="120"/>
        <w:jc w:val="center"/>
        <w:rPr>
          <w:rFonts w:ascii="Helvetica" w:hAnsi="Helvetica"/>
          <w:sz w:val="22"/>
          <w:szCs w:val="22"/>
        </w:rPr>
      </w:pPr>
      <w:r w:rsidRPr="000333F2">
        <w:rPr>
          <w:rFonts w:ascii="Helvetica" w:hAnsi="Helvetica"/>
          <w:i/>
          <w:iCs/>
          <w:sz w:val="22"/>
          <w:szCs w:val="22"/>
        </w:rPr>
        <w:t xml:space="preserve">Source: </w:t>
      </w:r>
      <w:hyperlink r:id="rId133" w:history="1">
        <w:r w:rsidRPr="000333F2">
          <w:rPr>
            <w:rStyle w:val="Hyperlink"/>
            <w:rFonts w:ascii="Helvetica" w:hAnsi="Helvetica"/>
            <w:i/>
            <w:iCs/>
            <w:sz w:val="22"/>
            <w:szCs w:val="22"/>
          </w:rPr>
          <w:t>Bloomberg </w:t>
        </w:r>
      </w:hyperlink>
    </w:p>
    <w:p w14:paraId="0C266BE2" w14:textId="0627D88C" w:rsidR="000333F2" w:rsidRPr="000333F2" w:rsidRDefault="000333F2" w:rsidP="000333F2">
      <w:pPr>
        <w:spacing w:before="120" w:after="120"/>
        <w:jc w:val="center"/>
        <w:rPr>
          <w:rFonts w:ascii="Helvetica" w:hAnsi="Helvetica"/>
          <w:sz w:val="22"/>
          <w:szCs w:val="22"/>
        </w:rPr>
      </w:pPr>
      <w:r w:rsidRPr="000333F2">
        <w:rPr>
          <w:rFonts w:ascii="Helvetica" w:hAnsi="Helvetica"/>
          <w:sz w:val="22"/>
          <w:szCs w:val="22"/>
        </w:rPr>
        <w:lastRenderedPageBreak/>
        <w:fldChar w:fldCharType="begin"/>
      </w:r>
      <w:r w:rsidRPr="000333F2">
        <w:rPr>
          <w:rFonts w:ascii="Helvetica" w:hAnsi="Helvetica"/>
          <w:sz w:val="22"/>
          <w:szCs w:val="22"/>
        </w:rPr>
        <w:instrText xml:space="preserve"> INCLUDEPICTURE "https://lh7-us.googleusercontent.com/wVfND_CEiR786HEy_WN2Mrf5574P_hRvkHks2dzqIMe0umwfEglq11RWSC7LDYh9__T_ROsnEVaiHXpnlX4FlFkAgWp9mTtfoZ85KbDpLSnQeyvGdB2-pKHAfVRjWygnYSkQcExjYVzoGLzks813Dl0" \* MERGEFORMATINET </w:instrText>
      </w:r>
      <w:r w:rsidRPr="000333F2">
        <w:rPr>
          <w:rFonts w:ascii="Helvetica" w:hAnsi="Helvetica"/>
          <w:sz w:val="22"/>
          <w:szCs w:val="22"/>
        </w:rPr>
        <w:fldChar w:fldCharType="separate"/>
      </w:r>
      <w:r w:rsidRPr="000333F2">
        <w:rPr>
          <w:rFonts w:ascii="Helvetica" w:hAnsi="Helvetica"/>
          <w:noProof/>
          <w:sz w:val="22"/>
          <w:szCs w:val="22"/>
        </w:rPr>
        <w:drawing>
          <wp:inline distT="0" distB="0" distL="0" distR="0" wp14:anchorId="5373AC4E" wp14:editId="2A2438E0">
            <wp:extent cx="4391848" cy="3757978"/>
            <wp:effectExtent l="0" t="0" r="2540" b="1270"/>
            <wp:docPr id="1591724449" name="Picture 6" descr="A map of the israeli ar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24449" name="Picture 6" descr="A map of the israeli army&#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42447" cy="3801274"/>
                    </a:xfrm>
                    <a:prstGeom prst="rect">
                      <a:avLst/>
                    </a:prstGeom>
                    <a:noFill/>
                    <a:ln>
                      <a:noFill/>
                    </a:ln>
                  </pic:spPr>
                </pic:pic>
              </a:graphicData>
            </a:graphic>
          </wp:inline>
        </w:drawing>
      </w:r>
      <w:r w:rsidRPr="000333F2">
        <w:rPr>
          <w:rFonts w:ascii="Helvetica" w:hAnsi="Helvetica"/>
          <w:sz w:val="22"/>
          <w:szCs w:val="22"/>
        </w:rPr>
        <w:fldChar w:fldCharType="end"/>
      </w:r>
    </w:p>
    <w:p w14:paraId="1B8A99EC" w14:textId="39057167" w:rsidR="002061A2" w:rsidRPr="000333F2" w:rsidRDefault="000333F2" w:rsidP="000333F2">
      <w:pPr>
        <w:spacing w:before="120" w:after="120"/>
        <w:jc w:val="center"/>
        <w:rPr>
          <w:rFonts w:ascii="Helvetica" w:hAnsi="Helvetica"/>
          <w:sz w:val="22"/>
          <w:szCs w:val="22"/>
        </w:rPr>
      </w:pPr>
      <w:r w:rsidRPr="000333F2">
        <w:rPr>
          <w:rFonts w:ascii="Helvetica" w:hAnsi="Helvetica"/>
          <w:i/>
          <w:iCs/>
          <w:sz w:val="22"/>
          <w:szCs w:val="22"/>
        </w:rPr>
        <w:t xml:space="preserve">Source: </w:t>
      </w:r>
      <w:hyperlink r:id="rId135" w:history="1">
        <w:r w:rsidRPr="000333F2">
          <w:rPr>
            <w:rStyle w:val="Hyperlink"/>
            <w:rFonts w:ascii="Helvetica" w:hAnsi="Helvetica"/>
            <w:i/>
            <w:iCs/>
            <w:sz w:val="22"/>
            <w:szCs w:val="22"/>
          </w:rPr>
          <w:t>Bloomberg</w:t>
        </w:r>
      </w:hyperlink>
    </w:p>
    <w:sectPr w:rsidR="002061A2" w:rsidRPr="000333F2" w:rsidSect="00EA635F">
      <w:type w:val="continuous"/>
      <w:pgSz w:w="12240" w:h="15840"/>
      <w:pgMar w:top="840" w:right="1440" w:bottom="1440" w:left="1440" w:header="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E2C03" w14:textId="77777777" w:rsidR="00D973F5" w:rsidRDefault="00D973F5" w:rsidP="00C6351C">
      <w:r>
        <w:separator/>
      </w:r>
    </w:p>
  </w:endnote>
  <w:endnote w:type="continuationSeparator" w:id="0">
    <w:p w14:paraId="035E7BAD" w14:textId="77777777" w:rsidR="00D973F5" w:rsidRDefault="00D973F5" w:rsidP="00C6351C">
      <w:r>
        <w:continuationSeparator/>
      </w:r>
    </w:p>
  </w:endnote>
  <w:endnote w:type="continuationNotice" w:id="1">
    <w:p w14:paraId="5C389358" w14:textId="77777777" w:rsidR="00D973F5" w:rsidRDefault="00D97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unaMedium">
    <w:panose1 w:val="020A0602050305020304"/>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7134450"/>
      <w:docPartObj>
        <w:docPartGallery w:val="Page Numbers (Bottom of Page)"/>
        <w:docPartUnique/>
      </w:docPartObj>
    </w:sdtPr>
    <w:sdtContent>
      <w:p w14:paraId="59102CA3" w14:textId="77777777" w:rsidR="00C6351C" w:rsidRDefault="00C6351C" w:rsidP="00211C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8D4261" w14:textId="77777777" w:rsidR="00C6351C" w:rsidRDefault="00C6351C" w:rsidP="001713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2"/>
        <w:szCs w:val="22"/>
      </w:rPr>
      <w:id w:val="1094286719"/>
      <w:docPartObj>
        <w:docPartGallery w:val="Page Numbers (Bottom of Page)"/>
        <w:docPartUnique/>
      </w:docPartObj>
    </w:sdtPr>
    <w:sdtContent>
      <w:p w14:paraId="3837CFDA" w14:textId="77777777" w:rsidR="00211CBF" w:rsidRPr="00211CBF" w:rsidRDefault="00211CBF" w:rsidP="00211CBF">
        <w:pPr>
          <w:pStyle w:val="Footer"/>
          <w:framePr w:wrap="none" w:vAnchor="text" w:hAnchor="page" w:x="10685" w:yAlign="top"/>
          <w:rPr>
            <w:rStyle w:val="PageNumber"/>
            <w:rFonts w:ascii="Helvetica" w:hAnsi="Helvetica"/>
            <w:sz w:val="22"/>
            <w:szCs w:val="22"/>
          </w:rPr>
        </w:pPr>
        <w:r w:rsidRPr="00211CBF">
          <w:rPr>
            <w:rStyle w:val="PageNumber"/>
            <w:rFonts w:ascii="Helvetica" w:hAnsi="Helvetica"/>
            <w:sz w:val="22"/>
            <w:szCs w:val="22"/>
          </w:rPr>
          <w:fldChar w:fldCharType="begin"/>
        </w:r>
        <w:r w:rsidRPr="00211CBF">
          <w:rPr>
            <w:rStyle w:val="PageNumber"/>
            <w:rFonts w:ascii="Helvetica" w:hAnsi="Helvetica"/>
            <w:sz w:val="22"/>
            <w:szCs w:val="22"/>
          </w:rPr>
          <w:instrText xml:space="preserve"> PAGE </w:instrText>
        </w:r>
        <w:r w:rsidRPr="00211CBF">
          <w:rPr>
            <w:rStyle w:val="PageNumber"/>
            <w:rFonts w:ascii="Helvetica" w:hAnsi="Helvetica"/>
            <w:sz w:val="22"/>
            <w:szCs w:val="22"/>
          </w:rPr>
          <w:fldChar w:fldCharType="separate"/>
        </w:r>
        <w:r w:rsidRPr="00211CBF">
          <w:rPr>
            <w:rStyle w:val="PageNumber"/>
            <w:rFonts w:ascii="Helvetica" w:hAnsi="Helvetica"/>
            <w:noProof/>
            <w:sz w:val="22"/>
            <w:szCs w:val="22"/>
          </w:rPr>
          <w:t>5</w:t>
        </w:r>
        <w:r w:rsidRPr="00211CBF">
          <w:rPr>
            <w:rStyle w:val="PageNumber"/>
            <w:rFonts w:ascii="Helvetica" w:hAnsi="Helvetica"/>
            <w:sz w:val="22"/>
            <w:szCs w:val="22"/>
          </w:rPr>
          <w:fldChar w:fldCharType="end"/>
        </w:r>
      </w:p>
    </w:sdtContent>
  </w:sdt>
  <w:p w14:paraId="502DA90C" w14:textId="4F0E5C6C" w:rsidR="00A3529D" w:rsidRDefault="0015335E" w:rsidP="00211CBF">
    <w:pPr>
      <w:tabs>
        <w:tab w:val="right" w:pos="9000"/>
      </w:tabs>
      <w:ind w:right="360"/>
    </w:pPr>
    <w:r w:rsidRPr="003F053B">
      <w:rPr>
        <w:rFonts w:ascii="TunaMedium" w:hAnsi="TunaMedium"/>
        <w:b/>
        <w:bCs/>
        <w:noProof/>
        <w:color w:val="1D2B49"/>
        <w:sz w:val="18"/>
        <w:szCs w:val="18"/>
      </w:rPr>
      <mc:AlternateContent>
        <mc:Choice Requires="wps">
          <w:drawing>
            <wp:anchor distT="0" distB="0" distL="114300" distR="114300" simplePos="0" relativeHeight="251658243" behindDoc="1" locked="0" layoutInCell="1" allowOverlap="1" wp14:anchorId="4F4022C6" wp14:editId="6A82D8CC">
              <wp:simplePos x="0" y="0"/>
              <wp:positionH relativeFrom="page">
                <wp:posOffset>0</wp:posOffset>
              </wp:positionH>
              <wp:positionV relativeFrom="page">
                <wp:posOffset>9387449</wp:posOffset>
              </wp:positionV>
              <wp:extent cx="7772400" cy="667512"/>
              <wp:effectExtent l="0" t="0" r="0" b="5715"/>
              <wp:wrapNone/>
              <wp:docPr id="802376752" name="Rectangle 802376752" title="Document Title"/>
              <wp:cNvGraphicFramePr/>
              <a:graphic xmlns:a="http://schemas.openxmlformats.org/drawingml/2006/main">
                <a:graphicData uri="http://schemas.microsoft.com/office/word/2010/wordprocessingShape">
                  <wps:wsp>
                    <wps:cNvSpPr/>
                    <wps:spPr>
                      <a:xfrm>
                        <a:off x="0" y="0"/>
                        <a:ext cx="7772400" cy="667512"/>
                      </a:xfrm>
                      <a:prstGeom prst="rect">
                        <a:avLst/>
                      </a:prstGeom>
                      <a:solidFill>
                        <a:srgbClr val="F8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025F5" w14:textId="77777777" w:rsidR="00965F1D" w:rsidRPr="00294A1B" w:rsidRDefault="00965F1D" w:rsidP="00965F1D">
                          <w:pPr>
                            <w:pStyle w:val="NoSpacing"/>
                            <w:ind w:right="1140"/>
                            <w:rPr>
                              <w:b/>
                              <w:caps/>
                              <w:spacing w:val="20"/>
                              <w:sz w:val="28"/>
                              <w:szCs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4022C6" id="Rectangle 802376752" o:spid="_x0000_s1027" alt="Title: Document Title" style="position:absolute;margin-left:0;margin-top:739.15pt;width:612pt;height:52.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" fillcolor="#f8f6f6" stroked="f" strokeweight="1pt">
              <v:textbox inset=",0,,0">
                <w:txbxContent>
                  <w:p w14:paraId="275025F5" w14:textId="77777777" w:rsidR="00965F1D" w:rsidRPr="00294A1B" w:rsidRDefault="00965F1D" w:rsidP="00965F1D">
                    <w:pPr>
                      <w:pStyle w:val="NoSpacing"/>
                      <w:ind w:right="1140"/>
                      <w:rPr>
                        <w:b/>
                        <w:caps/>
                        <w:spacing w:val="20"/>
                        <w:sz w:val="28"/>
                        <w:szCs w:val="28"/>
                      </w:rPr>
                    </w:pPr>
                  </w:p>
                </w:txbxContent>
              </v:textbox>
              <w10:wrap anchorx="page" anchory="page"/>
            </v:rect>
          </w:pict>
        </mc:Fallback>
      </mc:AlternateContent>
    </w:r>
    <w:r w:rsidR="00A3529D" w:rsidRPr="003F053B">
      <w:rPr>
        <w:rFonts w:ascii="TunaMedium" w:hAnsi="TunaMedium"/>
        <w:b/>
        <w:bCs/>
        <w:noProof/>
        <w:color w:val="1D2B49"/>
        <w:sz w:val="18"/>
        <w:szCs w:val="18"/>
      </w:rPr>
      <mc:AlternateContent>
        <mc:Choice Requires="wps">
          <w:drawing>
            <wp:anchor distT="0" distB="0" distL="114300" distR="114300" simplePos="0" relativeHeight="251658242" behindDoc="0" locked="0" layoutInCell="1" allowOverlap="1" wp14:anchorId="38C40644" wp14:editId="533137B8">
              <wp:simplePos x="0" y="0"/>
              <wp:positionH relativeFrom="column">
                <wp:posOffset>536575</wp:posOffset>
              </wp:positionH>
              <wp:positionV relativeFrom="paragraph">
                <wp:posOffset>84455</wp:posOffset>
              </wp:positionV>
              <wp:extent cx="1516380" cy="0"/>
              <wp:effectExtent l="0" t="0" r="7620" b="12700"/>
              <wp:wrapSquare wrapText="bothSides"/>
              <wp:docPr id="1888058749" name="Straight Connector 1888058749"/>
              <wp:cNvGraphicFramePr/>
              <a:graphic xmlns:a="http://schemas.openxmlformats.org/drawingml/2006/main">
                <a:graphicData uri="http://schemas.microsoft.com/office/word/2010/wordprocessingShape">
                  <wps:wsp>
                    <wps:cNvCnPr/>
                    <wps:spPr>
                      <a:xfrm>
                        <a:off x="0" y="0"/>
                        <a:ext cx="1516380" cy="0"/>
                      </a:xfrm>
                      <a:prstGeom prst="line">
                        <a:avLst/>
                      </a:prstGeom>
                      <a:ln w="15875">
                        <a:solidFill>
                          <a:srgbClr val="C424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9B9E9D" id="Straight Connector 1888058749"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6.65pt" to="161.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" strokecolor="#c42435" strokeweight="1.25pt">
              <v:stroke joinstyle="miter"/>
              <w10:wrap type="square"/>
            </v:line>
          </w:pict>
        </mc:Fallback>
      </mc:AlternateContent>
    </w:r>
    <w:r w:rsidR="00965F1D" w:rsidRPr="003F053B">
      <w:rPr>
        <w:rFonts w:ascii="TunaMedium" w:hAnsi="TunaMedium"/>
        <w:color w:val="1D2B49"/>
        <w:sz w:val="22"/>
        <w:szCs w:val="22"/>
      </w:rPr>
      <w:t>JINSA</w:t>
    </w:r>
    <w:r w:rsidR="00965F1D" w:rsidRPr="003F053B">
      <w:rPr>
        <w:rFonts w:ascii="TunaMedium" w:hAnsi="TunaMedium"/>
        <w:color w:val="1D2B49"/>
        <w:sz w:val="22"/>
        <w:szCs w:val="22"/>
      </w:rPr>
      <w:tab/>
    </w:r>
    <w:r w:rsidR="00A3529D">
      <w:rPr>
        <w:rFonts w:ascii="Helvetica" w:hAnsi="Helvetica"/>
        <w:color w:val="1D2B49"/>
        <w:sz w:val="22"/>
        <w:szCs w:val="22"/>
      </w:rPr>
      <w:t xml:space="preserve">Israel’s Operation Swords of Iron Update </w:t>
    </w:r>
    <w:r w:rsidR="00A3529D">
      <w:rPr>
        <w:rFonts w:ascii="Helvetica" w:hAnsi="Helvetica"/>
        <w:color w:val="1D2B49"/>
        <w:sz w:val="22"/>
        <w:szCs w:val="22"/>
      </w:rPr>
      <w:fldChar w:fldCharType="begin"/>
    </w:r>
    <w:r w:rsidR="00A3529D">
      <w:rPr>
        <w:rFonts w:ascii="Helvetica" w:hAnsi="Helvetica"/>
        <w:color w:val="1D2B49"/>
        <w:sz w:val="22"/>
        <w:szCs w:val="22"/>
      </w:rPr>
      <w:instrText xml:space="preserve"> CREATEDATE \@ "MMMM d, yyyy" \* MERGEFORMAT </w:instrText>
    </w:r>
    <w:r w:rsidR="00A3529D">
      <w:rPr>
        <w:rFonts w:ascii="Helvetica" w:hAnsi="Helvetica"/>
        <w:color w:val="1D2B49"/>
        <w:sz w:val="22"/>
        <w:szCs w:val="22"/>
      </w:rPr>
      <w:fldChar w:fldCharType="separate"/>
    </w:r>
    <w:r w:rsidR="002136D2">
      <w:rPr>
        <w:rFonts w:ascii="Helvetica" w:hAnsi="Helvetica"/>
        <w:noProof/>
        <w:color w:val="1D2B49"/>
        <w:sz w:val="22"/>
        <w:szCs w:val="22"/>
      </w:rPr>
      <w:t>October 18, 2023</w:t>
    </w:r>
    <w:r w:rsidR="00A3529D">
      <w:rPr>
        <w:rFonts w:ascii="Helvetica" w:hAnsi="Helvetica"/>
        <w:color w:val="1D2B49"/>
        <w:sz w:val="22"/>
        <w:szCs w:val="22"/>
      </w:rPr>
      <w:fldChar w:fldCharType="end"/>
    </w:r>
  </w:p>
  <w:p w14:paraId="02BB1CD0" w14:textId="77777777" w:rsidR="00554114" w:rsidRPr="00C43D40" w:rsidRDefault="00554114" w:rsidP="00A3529D">
    <w:pPr>
      <w:pStyle w:val="Footer"/>
      <w:tabs>
        <w:tab w:val="clear" w:pos="9360"/>
        <w:tab w:val="right" w:pos="8910"/>
      </w:tabs>
      <w:ind w:right="360"/>
      <w:rPr>
        <w:rFonts w:ascii="TunaMedium" w:hAnsi="TunaMedium"/>
        <w:color w:val="1D2B49"/>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6919102"/>
      <w:docPartObj>
        <w:docPartGallery w:val="Page Numbers (Bottom of Page)"/>
        <w:docPartUnique/>
      </w:docPartObj>
    </w:sdtPr>
    <w:sdtContent>
      <w:p w14:paraId="26A5333A" w14:textId="77777777" w:rsidR="00C6351C" w:rsidRDefault="00C6351C" w:rsidP="00C803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AB0240" w14:textId="77777777" w:rsidR="00C6351C" w:rsidRPr="00851A18" w:rsidRDefault="00C6351C" w:rsidP="001E24BA">
    <w:pPr>
      <w:pStyle w:val="Footer"/>
      <w:tabs>
        <w:tab w:val="clear" w:pos="9360"/>
        <w:tab w:val="right" w:pos="9000"/>
      </w:tabs>
      <w:ind w:right="360"/>
      <w:rPr>
        <w:rFonts w:ascii="TunaMedium" w:hAnsi="TunaMedium"/>
      </w:rPr>
    </w:pPr>
    <w:r w:rsidRPr="00851A18">
      <w:rPr>
        <w:rFonts w:ascii="TunaMedium" w:hAnsi="TunaMedium"/>
        <w:b/>
        <w:bCs/>
        <w:noProof/>
        <w:sz w:val="20"/>
        <w:szCs w:val="20"/>
      </w:rPr>
      <mc:AlternateContent>
        <mc:Choice Requires="wps">
          <w:drawing>
            <wp:anchor distT="0" distB="0" distL="114300" distR="114300" simplePos="0" relativeHeight="251658240" behindDoc="1" locked="0" layoutInCell="1" allowOverlap="1" wp14:anchorId="22335F98" wp14:editId="27E70437">
              <wp:simplePos x="0" y="0"/>
              <wp:positionH relativeFrom="page">
                <wp:posOffset>0</wp:posOffset>
              </wp:positionH>
              <wp:positionV relativeFrom="page">
                <wp:posOffset>9406890</wp:posOffset>
              </wp:positionV>
              <wp:extent cx="7772400" cy="670560"/>
              <wp:effectExtent l="0" t="0" r="0" b="2540"/>
              <wp:wrapNone/>
              <wp:docPr id="1565942421" name="Rectangle 1565942421" title="Document Title"/>
              <wp:cNvGraphicFramePr/>
              <a:graphic xmlns:a="http://schemas.openxmlformats.org/drawingml/2006/main">
                <a:graphicData uri="http://schemas.microsoft.com/office/word/2010/wordprocessingShape">
                  <wps:wsp>
                    <wps:cNvSpPr/>
                    <wps:spPr>
                      <a:xfrm>
                        <a:off x="0" y="0"/>
                        <a:ext cx="7772400" cy="670560"/>
                      </a:xfrm>
                      <a:prstGeom prst="rect">
                        <a:avLst/>
                      </a:prstGeom>
                      <a:solidFill>
                        <a:srgbClr val="F8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37125" w14:textId="77777777" w:rsidR="00C6351C" w:rsidRPr="00294A1B" w:rsidRDefault="00C6351C" w:rsidP="001E24BA">
                          <w:pPr>
                            <w:pStyle w:val="NoSpacing"/>
                            <w:ind w:right="1140"/>
                            <w:rPr>
                              <w:b/>
                              <w:caps/>
                              <w:spacing w:val="20"/>
                              <w:sz w:val="28"/>
                              <w:szCs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335F98" id="Rectangle 1565942421" o:spid="_x0000_s1028" alt="Title: Document Title" style="position:absolute;margin-left:0;margin-top:740.7pt;width:612pt;height:5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" fillcolor="#f8f6f6" stroked="f" strokeweight="1pt">
              <v:textbox inset=",0,,0">
                <w:txbxContent>
                  <w:p w14:paraId="7B737125" w14:textId="77777777" w:rsidR="00C6351C" w:rsidRPr="00294A1B" w:rsidRDefault="00C6351C" w:rsidP="001E24BA">
                    <w:pPr>
                      <w:pStyle w:val="NoSpacing"/>
                      <w:ind w:right="1140"/>
                      <w:rPr>
                        <w:b/>
                        <w:caps/>
                        <w:spacing w:val="20"/>
                        <w:sz w:val="28"/>
                        <w:szCs w:val="28"/>
                      </w:rPr>
                    </w:pPr>
                  </w:p>
                </w:txbxContent>
              </v:textbox>
              <w10:wrap anchorx="page" anchory="page"/>
            </v:rect>
          </w:pict>
        </mc:Fallback>
      </mc:AlternateContent>
    </w:r>
    <w:r w:rsidRPr="00851A18">
      <w:rPr>
        <w:rFonts w:ascii="TunaMedium" w:hAnsi="TunaMedium"/>
        <w:b/>
        <w:bCs/>
        <w:noProof/>
        <w:sz w:val="20"/>
        <w:szCs w:val="20"/>
      </w:rPr>
      <mc:AlternateContent>
        <mc:Choice Requires="wps">
          <w:drawing>
            <wp:anchor distT="0" distB="0" distL="114300" distR="114300" simplePos="0" relativeHeight="251658241" behindDoc="0" locked="0" layoutInCell="1" allowOverlap="1" wp14:anchorId="64997C15" wp14:editId="6F3A241E">
              <wp:simplePos x="0" y="0"/>
              <wp:positionH relativeFrom="column">
                <wp:posOffset>584200</wp:posOffset>
              </wp:positionH>
              <wp:positionV relativeFrom="paragraph">
                <wp:posOffset>96520</wp:posOffset>
              </wp:positionV>
              <wp:extent cx="3042920" cy="0"/>
              <wp:effectExtent l="0" t="0" r="5080" b="12700"/>
              <wp:wrapSquare wrapText="bothSides"/>
              <wp:docPr id="220276791" name="Straight Connector 220276791"/>
              <wp:cNvGraphicFramePr/>
              <a:graphic xmlns:a="http://schemas.openxmlformats.org/drawingml/2006/main">
                <a:graphicData uri="http://schemas.microsoft.com/office/word/2010/wordprocessingShape">
                  <wps:wsp>
                    <wps:cNvCnPr/>
                    <wps:spPr>
                      <a:xfrm>
                        <a:off x="0" y="0"/>
                        <a:ext cx="3042920" cy="0"/>
                      </a:xfrm>
                      <a:prstGeom prst="line">
                        <a:avLst/>
                      </a:prstGeom>
                      <a:ln w="15875">
                        <a:solidFill>
                          <a:srgbClr val="C424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EBE063" id="Straight Connector 22027679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7.6pt" to="285.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" strokecolor="#c42435" strokeweight="1.25pt">
              <v:stroke joinstyle="miter"/>
              <w10:wrap type="square"/>
            </v:line>
          </w:pict>
        </mc:Fallback>
      </mc:AlternateContent>
    </w:r>
    <w:r w:rsidRPr="00851A18">
      <w:rPr>
        <w:rFonts w:ascii="TunaMedium" w:hAnsi="TunaMedium"/>
      </w:rPr>
      <w:t>JINSA</w:t>
    </w:r>
    <w:r w:rsidRPr="00851A18">
      <w:rPr>
        <w:rFonts w:ascii="TunaMedium" w:hAnsi="TunaMedium"/>
      </w:rPr>
      <w:tab/>
    </w:r>
    <w:r w:rsidRPr="00851A18">
      <w:rPr>
        <w:rFonts w:ascii="Helvetica" w:hAnsi="Helvetica"/>
      </w:rPr>
      <w:t>Israel’s Operation Iron Sword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9E01" w14:textId="77777777" w:rsidR="00D973F5" w:rsidRDefault="00D973F5" w:rsidP="00C6351C">
      <w:r>
        <w:separator/>
      </w:r>
    </w:p>
  </w:footnote>
  <w:footnote w:type="continuationSeparator" w:id="0">
    <w:p w14:paraId="428B314A" w14:textId="77777777" w:rsidR="00D973F5" w:rsidRDefault="00D973F5" w:rsidP="00C6351C">
      <w:r>
        <w:continuationSeparator/>
      </w:r>
    </w:p>
  </w:footnote>
  <w:footnote w:type="continuationNotice" w:id="1">
    <w:p w14:paraId="0F7E9013" w14:textId="77777777" w:rsidR="00D973F5" w:rsidRDefault="00D973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880EC0"/>
    <w:multiLevelType w:val="hybridMultilevel"/>
    <w:tmpl w:val="59D48FFC"/>
    <w:lvl w:ilvl="0" w:tplc="24AC2ABC">
      <w:start w:val="1"/>
      <w:numFmt w:val="bullet"/>
      <w:lvlText w:val="l"/>
      <w:lvlJc w:val="left"/>
      <w:pPr>
        <w:ind w:left="360" w:hanging="360"/>
      </w:pPr>
      <w:rPr>
        <w:rFonts w:ascii="Wingdings" w:hAnsi="Wingdings" w:hint="default"/>
        <w:color w:val="B32131"/>
        <w:sz w:val="15"/>
        <w:szCs w:val="15"/>
      </w:rPr>
    </w:lvl>
    <w:lvl w:ilvl="1" w:tplc="8D52F780">
      <w:start w:val="1"/>
      <w:numFmt w:val="bullet"/>
      <w:lvlText w:val="»"/>
      <w:lvlJc w:val="left"/>
      <w:pPr>
        <w:ind w:left="720" w:hanging="360"/>
      </w:pPr>
      <w:rPr>
        <w:rFonts w:ascii="Times New Roman" w:hAnsi="Times New Roman" w:cs="Times New Roman" w:hint="default"/>
        <w:sz w:val="22"/>
      </w:rPr>
    </w:lvl>
    <w:lvl w:ilvl="2" w:tplc="B32AE95A">
      <w:start w:val="1"/>
      <w:numFmt w:val="bullet"/>
      <w:lvlText w:val=""/>
      <w:lvlJc w:val="left"/>
      <w:pPr>
        <w:ind w:left="1080" w:hanging="360"/>
      </w:pPr>
      <w:rPr>
        <w:rFonts w:ascii="Symbol" w:hAnsi="Symbol" w:hint="default"/>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800067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B9"/>
    <w:rsid w:val="00001594"/>
    <w:rsid w:val="00006268"/>
    <w:rsid w:val="00013F7E"/>
    <w:rsid w:val="00014DD5"/>
    <w:rsid w:val="00023024"/>
    <w:rsid w:val="00027C8C"/>
    <w:rsid w:val="000333F2"/>
    <w:rsid w:val="000529E4"/>
    <w:rsid w:val="00064682"/>
    <w:rsid w:val="00083F98"/>
    <w:rsid w:val="000919AE"/>
    <w:rsid w:val="000C13F3"/>
    <w:rsid w:val="000C7DC9"/>
    <w:rsid w:val="000D113D"/>
    <w:rsid w:val="000D6D5B"/>
    <w:rsid w:val="000E5611"/>
    <w:rsid w:val="000F3467"/>
    <w:rsid w:val="000F527F"/>
    <w:rsid w:val="00107673"/>
    <w:rsid w:val="00126EF1"/>
    <w:rsid w:val="001368BF"/>
    <w:rsid w:val="00142BE5"/>
    <w:rsid w:val="0015335E"/>
    <w:rsid w:val="00153FE7"/>
    <w:rsid w:val="00174B3A"/>
    <w:rsid w:val="00181432"/>
    <w:rsid w:val="00187312"/>
    <w:rsid w:val="00193476"/>
    <w:rsid w:val="00196CF6"/>
    <w:rsid w:val="001B18A8"/>
    <w:rsid w:val="001C67B7"/>
    <w:rsid w:val="001E6618"/>
    <w:rsid w:val="001F047E"/>
    <w:rsid w:val="001F135B"/>
    <w:rsid w:val="001F19AC"/>
    <w:rsid w:val="002011A8"/>
    <w:rsid w:val="002061A2"/>
    <w:rsid w:val="0021054E"/>
    <w:rsid w:val="00211CBF"/>
    <w:rsid w:val="00211DB9"/>
    <w:rsid w:val="002136D2"/>
    <w:rsid w:val="00213FB1"/>
    <w:rsid w:val="00216F6B"/>
    <w:rsid w:val="00216FF9"/>
    <w:rsid w:val="00243F30"/>
    <w:rsid w:val="00245835"/>
    <w:rsid w:val="002534BB"/>
    <w:rsid w:val="0025790B"/>
    <w:rsid w:val="002667A0"/>
    <w:rsid w:val="002738B3"/>
    <w:rsid w:val="00274E9A"/>
    <w:rsid w:val="0028246F"/>
    <w:rsid w:val="00286693"/>
    <w:rsid w:val="00290578"/>
    <w:rsid w:val="002A037D"/>
    <w:rsid w:val="002D1E6E"/>
    <w:rsid w:val="002D2BF7"/>
    <w:rsid w:val="002E59D2"/>
    <w:rsid w:val="002E5C6D"/>
    <w:rsid w:val="003017A5"/>
    <w:rsid w:val="00311D73"/>
    <w:rsid w:val="00316B65"/>
    <w:rsid w:val="00321D4C"/>
    <w:rsid w:val="003317E4"/>
    <w:rsid w:val="00333B24"/>
    <w:rsid w:val="00340682"/>
    <w:rsid w:val="003725A1"/>
    <w:rsid w:val="00376895"/>
    <w:rsid w:val="00376AB6"/>
    <w:rsid w:val="00376DF2"/>
    <w:rsid w:val="00390B19"/>
    <w:rsid w:val="0039422B"/>
    <w:rsid w:val="003A5504"/>
    <w:rsid w:val="003B651F"/>
    <w:rsid w:val="003C7636"/>
    <w:rsid w:val="0040257C"/>
    <w:rsid w:val="00404ABD"/>
    <w:rsid w:val="00432E2D"/>
    <w:rsid w:val="0043330F"/>
    <w:rsid w:val="00435B7C"/>
    <w:rsid w:val="004542C1"/>
    <w:rsid w:val="00455266"/>
    <w:rsid w:val="004576D8"/>
    <w:rsid w:val="00482B72"/>
    <w:rsid w:val="004847A2"/>
    <w:rsid w:val="0049048C"/>
    <w:rsid w:val="00490D39"/>
    <w:rsid w:val="004A337E"/>
    <w:rsid w:val="004B01B9"/>
    <w:rsid w:val="004C6A42"/>
    <w:rsid w:val="004D1BD8"/>
    <w:rsid w:val="004E2E24"/>
    <w:rsid w:val="004E4DBA"/>
    <w:rsid w:val="004F6ADC"/>
    <w:rsid w:val="00504DC2"/>
    <w:rsid w:val="0055371A"/>
    <w:rsid w:val="00554114"/>
    <w:rsid w:val="00570A17"/>
    <w:rsid w:val="00582AAA"/>
    <w:rsid w:val="005859F8"/>
    <w:rsid w:val="00585AAC"/>
    <w:rsid w:val="00592219"/>
    <w:rsid w:val="005A2D26"/>
    <w:rsid w:val="005A3AD8"/>
    <w:rsid w:val="005A436F"/>
    <w:rsid w:val="005A58C0"/>
    <w:rsid w:val="005C1EA3"/>
    <w:rsid w:val="005F640C"/>
    <w:rsid w:val="0061209A"/>
    <w:rsid w:val="00617CDD"/>
    <w:rsid w:val="0064227C"/>
    <w:rsid w:val="00645D93"/>
    <w:rsid w:val="00666D43"/>
    <w:rsid w:val="00683634"/>
    <w:rsid w:val="006956F9"/>
    <w:rsid w:val="006B1263"/>
    <w:rsid w:val="006B1841"/>
    <w:rsid w:val="006D0056"/>
    <w:rsid w:val="006D6DC0"/>
    <w:rsid w:val="00720948"/>
    <w:rsid w:val="007310B1"/>
    <w:rsid w:val="0073505E"/>
    <w:rsid w:val="00752914"/>
    <w:rsid w:val="00753FC5"/>
    <w:rsid w:val="00756F79"/>
    <w:rsid w:val="00770C28"/>
    <w:rsid w:val="00771220"/>
    <w:rsid w:val="0079706D"/>
    <w:rsid w:val="007A4624"/>
    <w:rsid w:val="007A61B2"/>
    <w:rsid w:val="007B27D1"/>
    <w:rsid w:val="007B56E7"/>
    <w:rsid w:val="007D4363"/>
    <w:rsid w:val="007E0A87"/>
    <w:rsid w:val="007E2B64"/>
    <w:rsid w:val="0080741F"/>
    <w:rsid w:val="00835FF5"/>
    <w:rsid w:val="00845489"/>
    <w:rsid w:val="00845DB0"/>
    <w:rsid w:val="00861D40"/>
    <w:rsid w:val="00867AC9"/>
    <w:rsid w:val="00873BA2"/>
    <w:rsid w:val="008749EB"/>
    <w:rsid w:val="0088082B"/>
    <w:rsid w:val="008970DE"/>
    <w:rsid w:val="008A2083"/>
    <w:rsid w:val="008A283C"/>
    <w:rsid w:val="008A2BF1"/>
    <w:rsid w:val="008A5D6A"/>
    <w:rsid w:val="008B5A3B"/>
    <w:rsid w:val="008B5B1E"/>
    <w:rsid w:val="008B6358"/>
    <w:rsid w:val="008F1C14"/>
    <w:rsid w:val="008F56A8"/>
    <w:rsid w:val="00906C3B"/>
    <w:rsid w:val="00931671"/>
    <w:rsid w:val="00934257"/>
    <w:rsid w:val="009407DB"/>
    <w:rsid w:val="00956111"/>
    <w:rsid w:val="00965DDA"/>
    <w:rsid w:val="00965F1D"/>
    <w:rsid w:val="009676E9"/>
    <w:rsid w:val="00967EDD"/>
    <w:rsid w:val="00974409"/>
    <w:rsid w:val="00976BC6"/>
    <w:rsid w:val="00984AEF"/>
    <w:rsid w:val="00984BAA"/>
    <w:rsid w:val="009942DF"/>
    <w:rsid w:val="009965F9"/>
    <w:rsid w:val="009A08BB"/>
    <w:rsid w:val="009A699B"/>
    <w:rsid w:val="009B47AA"/>
    <w:rsid w:val="009C0739"/>
    <w:rsid w:val="009C47B6"/>
    <w:rsid w:val="009C5941"/>
    <w:rsid w:val="009D074B"/>
    <w:rsid w:val="009D1481"/>
    <w:rsid w:val="009F24F8"/>
    <w:rsid w:val="00A04252"/>
    <w:rsid w:val="00A1347B"/>
    <w:rsid w:val="00A16A5E"/>
    <w:rsid w:val="00A3529D"/>
    <w:rsid w:val="00A40080"/>
    <w:rsid w:val="00A42D8C"/>
    <w:rsid w:val="00A44CC8"/>
    <w:rsid w:val="00A54CC8"/>
    <w:rsid w:val="00A54D02"/>
    <w:rsid w:val="00A605C9"/>
    <w:rsid w:val="00A608C8"/>
    <w:rsid w:val="00A66D00"/>
    <w:rsid w:val="00A81B21"/>
    <w:rsid w:val="00A831D7"/>
    <w:rsid w:val="00A85D70"/>
    <w:rsid w:val="00A909FA"/>
    <w:rsid w:val="00A93979"/>
    <w:rsid w:val="00A942AB"/>
    <w:rsid w:val="00A97236"/>
    <w:rsid w:val="00AA65EC"/>
    <w:rsid w:val="00AC2B3F"/>
    <w:rsid w:val="00AD0C92"/>
    <w:rsid w:val="00AE1AC6"/>
    <w:rsid w:val="00B0196C"/>
    <w:rsid w:val="00B23627"/>
    <w:rsid w:val="00B26488"/>
    <w:rsid w:val="00B34391"/>
    <w:rsid w:val="00B40486"/>
    <w:rsid w:val="00B52A79"/>
    <w:rsid w:val="00B5389F"/>
    <w:rsid w:val="00B60340"/>
    <w:rsid w:val="00B7285C"/>
    <w:rsid w:val="00B81B56"/>
    <w:rsid w:val="00B909E8"/>
    <w:rsid w:val="00BA6179"/>
    <w:rsid w:val="00BB7C87"/>
    <w:rsid w:val="00BC2D19"/>
    <w:rsid w:val="00C1355E"/>
    <w:rsid w:val="00C16574"/>
    <w:rsid w:val="00C17C15"/>
    <w:rsid w:val="00C22548"/>
    <w:rsid w:val="00C42022"/>
    <w:rsid w:val="00C43D40"/>
    <w:rsid w:val="00C51873"/>
    <w:rsid w:val="00C524C9"/>
    <w:rsid w:val="00C5417F"/>
    <w:rsid w:val="00C57A4C"/>
    <w:rsid w:val="00C6351C"/>
    <w:rsid w:val="00C86AF5"/>
    <w:rsid w:val="00C87311"/>
    <w:rsid w:val="00C93F42"/>
    <w:rsid w:val="00CA1587"/>
    <w:rsid w:val="00CA64C8"/>
    <w:rsid w:val="00CB10EE"/>
    <w:rsid w:val="00CD1C32"/>
    <w:rsid w:val="00D15FE8"/>
    <w:rsid w:val="00D36A06"/>
    <w:rsid w:val="00D40F94"/>
    <w:rsid w:val="00D611B3"/>
    <w:rsid w:val="00D742C1"/>
    <w:rsid w:val="00D770CD"/>
    <w:rsid w:val="00D84DC1"/>
    <w:rsid w:val="00D86314"/>
    <w:rsid w:val="00D91DBD"/>
    <w:rsid w:val="00D973F5"/>
    <w:rsid w:val="00DA7CD7"/>
    <w:rsid w:val="00DC505B"/>
    <w:rsid w:val="00DD5C4D"/>
    <w:rsid w:val="00DF0CC3"/>
    <w:rsid w:val="00DF47E5"/>
    <w:rsid w:val="00E06A96"/>
    <w:rsid w:val="00E11782"/>
    <w:rsid w:val="00E20C02"/>
    <w:rsid w:val="00E4369D"/>
    <w:rsid w:val="00E56000"/>
    <w:rsid w:val="00E60E8D"/>
    <w:rsid w:val="00E6482D"/>
    <w:rsid w:val="00E70655"/>
    <w:rsid w:val="00E711C6"/>
    <w:rsid w:val="00E7420F"/>
    <w:rsid w:val="00E7560B"/>
    <w:rsid w:val="00E943DE"/>
    <w:rsid w:val="00E96911"/>
    <w:rsid w:val="00E96B59"/>
    <w:rsid w:val="00EA635F"/>
    <w:rsid w:val="00ED5B42"/>
    <w:rsid w:val="00EE01A1"/>
    <w:rsid w:val="00F00FB9"/>
    <w:rsid w:val="00F743C5"/>
    <w:rsid w:val="00F75083"/>
    <w:rsid w:val="00F76EC4"/>
    <w:rsid w:val="00F903BC"/>
    <w:rsid w:val="00FC6BA0"/>
    <w:rsid w:val="00FE2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F2FE0"/>
  <w15:chartTrackingRefBased/>
  <w15:docId w15:val="{FB3204E8-6428-604B-9D13-2A2B9BDC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5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51C"/>
    <w:pPr>
      <w:ind w:left="720"/>
      <w:contextualSpacing/>
    </w:pPr>
  </w:style>
  <w:style w:type="character" w:styleId="Hyperlink">
    <w:name w:val="Hyperlink"/>
    <w:basedOn w:val="DefaultParagraphFont"/>
    <w:uiPriority w:val="99"/>
    <w:unhideWhenUsed/>
    <w:rsid w:val="00C6351C"/>
    <w:rPr>
      <w:color w:val="0563C1" w:themeColor="hyperlink"/>
      <w:u w:val="single"/>
    </w:rPr>
  </w:style>
  <w:style w:type="paragraph" w:styleId="Header">
    <w:name w:val="header"/>
    <w:basedOn w:val="Normal"/>
    <w:link w:val="HeaderChar"/>
    <w:uiPriority w:val="99"/>
    <w:unhideWhenUsed/>
    <w:rsid w:val="00C6351C"/>
    <w:pPr>
      <w:tabs>
        <w:tab w:val="center" w:pos="4680"/>
        <w:tab w:val="right" w:pos="9360"/>
      </w:tabs>
    </w:pPr>
  </w:style>
  <w:style w:type="character" w:customStyle="1" w:styleId="HeaderChar">
    <w:name w:val="Header Char"/>
    <w:basedOn w:val="DefaultParagraphFont"/>
    <w:link w:val="Header"/>
    <w:uiPriority w:val="99"/>
    <w:rsid w:val="00C6351C"/>
  </w:style>
  <w:style w:type="paragraph" w:styleId="Footer">
    <w:name w:val="footer"/>
    <w:basedOn w:val="Normal"/>
    <w:link w:val="FooterChar"/>
    <w:uiPriority w:val="99"/>
    <w:unhideWhenUsed/>
    <w:rsid w:val="00C6351C"/>
    <w:pPr>
      <w:tabs>
        <w:tab w:val="center" w:pos="4680"/>
        <w:tab w:val="right" w:pos="9360"/>
      </w:tabs>
    </w:pPr>
  </w:style>
  <w:style w:type="character" w:customStyle="1" w:styleId="FooterChar">
    <w:name w:val="Footer Char"/>
    <w:basedOn w:val="DefaultParagraphFont"/>
    <w:link w:val="Footer"/>
    <w:uiPriority w:val="99"/>
    <w:rsid w:val="00C6351C"/>
  </w:style>
  <w:style w:type="paragraph" w:styleId="NoSpacing">
    <w:name w:val="No Spacing"/>
    <w:uiPriority w:val="1"/>
    <w:qFormat/>
    <w:rsid w:val="00C6351C"/>
    <w:rPr>
      <w:rFonts w:eastAsiaTheme="minorEastAsia"/>
      <w:kern w:val="0"/>
      <w:sz w:val="22"/>
      <w:szCs w:val="22"/>
      <w:lang w:eastAsia="zh-CN"/>
      <w14:ligatures w14:val="none"/>
    </w:rPr>
  </w:style>
  <w:style w:type="character" w:styleId="PageNumber">
    <w:name w:val="page number"/>
    <w:basedOn w:val="DefaultParagraphFont"/>
    <w:uiPriority w:val="99"/>
    <w:semiHidden/>
    <w:unhideWhenUsed/>
    <w:rsid w:val="00C6351C"/>
  </w:style>
  <w:style w:type="character" w:styleId="UnresolvedMention">
    <w:name w:val="Unresolved Mention"/>
    <w:basedOn w:val="DefaultParagraphFont"/>
    <w:uiPriority w:val="99"/>
    <w:semiHidden/>
    <w:unhideWhenUsed/>
    <w:rsid w:val="00187312"/>
    <w:rPr>
      <w:color w:val="605E5C"/>
      <w:shd w:val="clear" w:color="auto" w:fill="E1DFDD"/>
    </w:rPr>
  </w:style>
  <w:style w:type="paragraph" w:styleId="NormalWeb">
    <w:name w:val="Normal (Web)"/>
    <w:basedOn w:val="Normal"/>
    <w:uiPriority w:val="99"/>
    <w:unhideWhenUsed/>
    <w:rsid w:val="002667A0"/>
    <w:rPr>
      <w:rFonts w:ascii="Times New Roman" w:hAnsi="Times New Roman" w:cs="Times New Roman"/>
    </w:rPr>
  </w:style>
  <w:style w:type="character" w:styleId="FollowedHyperlink">
    <w:name w:val="FollowedHyperlink"/>
    <w:basedOn w:val="DefaultParagraphFont"/>
    <w:uiPriority w:val="99"/>
    <w:semiHidden/>
    <w:unhideWhenUsed/>
    <w:rsid w:val="00153FE7"/>
    <w:rPr>
      <w:color w:val="954F72" w:themeColor="followedHyperlink"/>
      <w:u w:val="single"/>
    </w:rPr>
  </w:style>
  <w:style w:type="paragraph" w:styleId="Revision">
    <w:name w:val="Revision"/>
    <w:hidden/>
    <w:uiPriority w:val="99"/>
    <w:semiHidden/>
    <w:rsid w:val="00A942AB"/>
  </w:style>
  <w:style w:type="character" w:styleId="CommentReference">
    <w:name w:val="annotation reference"/>
    <w:basedOn w:val="DefaultParagraphFont"/>
    <w:uiPriority w:val="99"/>
    <w:semiHidden/>
    <w:unhideWhenUsed/>
    <w:rsid w:val="005A2D26"/>
    <w:rPr>
      <w:sz w:val="16"/>
      <w:szCs w:val="16"/>
    </w:rPr>
  </w:style>
  <w:style w:type="paragraph" w:styleId="CommentText">
    <w:name w:val="annotation text"/>
    <w:basedOn w:val="Normal"/>
    <w:link w:val="CommentTextChar"/>
    <w:uiPriority w:val="99"/>
    <w:semiHidden/>
    <w:unhideWhenUsed/>
    <w:rsid w:val="005A2D26"/>
    <w:rPr>
      <w:sz w:val="20"/>
      <w:szCs w:val="20"/>
    </w:rPr>
  </w:style>
  <w:style w:type="character" w:customStyle="1" w:styleId="CommentTextChar">
    <w:name w:val="Comment Text Char"/>
    <w:basedOn w:val="DefaultParagraphFont"/>
    <w:link w:val="CommentText"/>
    <w:uiPriority w:val="99"/>
    <w:semiHidden/>
    <w:rsid w:val="005A2D26"/>
    <w:rPr>
      <w:sz w:val="20"/>
      <w:szCs w:val="20"/>
    </w:rPr>
  </w:style>
  <w:style w:type="paragraph" w:styleId="CommentSubject">
    <w:name w:val="annotation subject"/>
    <w:basedOn w:val="CommentText"/>
    <w:next w:val="CommentText"/>
    <w:link w:val="CommentSubjectChar"/>
    <w:uiPriority w:val="99"/>
    <w:semiHidden/>
    <w:unhideWhenUsed/>
    <w:rsid w:val="005A2D26"/>
    <w:rPr>
      <w:b/>
      <w:bCs/>
    </w:rPr>
  </w:style>
  <w:style w:type="character" w:customStyle="1" w:styleId="CommentSubjectChar">
    <w:name w:val="Comment Subject Char"/>
    <w:basedOn w:val="CommentTextChar"/>
    <w:link w:val="CommentSubject"/>
    <w:uiPriority w:val="99"/>
    <w:semiHidden/>
    <w:rsid w:val="005A2D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790">
      <w:bodyDiv w:val="1"/>
      <w:marLeft w:val="0"/>
      <w:marRight w:val="0"/>
      <w:marTop w:val="0"/>
      <w:marBottom w:val="0"/>
      <w:divBdr>
        <w:top w:val="none" w:sz="0" w:space="0" w:color="auto"/>
        <w:left w:val="none" w:sz="0" w:space="0" w:color="auto"/>
        <w:bottom w:val="none" w:sz="0" w:space="0" w:color="auto"/>
        <w:right w:val="none" w:sz="0" w:space="0" w:color="auto"/>
      </w:divBdr>
    </w:div>
    <w:div w:id="41952897">
      <w:bodyDiv w:val="1"/>
      <w:marLeft w:val="0"/>
      <w:marRight w:val="0"/>
      <w:marTop w:val="0"/>
      <w:marBottom w:val="0"/>
      <w:divBdr>
        <w:top w:val="none" w:sz="0" w:space="0" w:color="auto"/>
        <w:left w:val="none" w:sz="0" w:space="0" w:color="auto"/>
        <w:bottom w:val="none" w:sz="0" w:space="0" w:color="auto"/>
        <w:right w:val="none" w:sz="0" w:space="0" w:color="auto"/>
      </w:divBdr>
    </w:div>
    <w:div w:id="43650702">
      <w:bodyDiv w:val="1"/>
      <w:marLeft w:val="0"/>
      <w:marRight w:val="0"/>
      <w:marTop w:val="0"/>
      <w:marBottom w:val="0"/>
      <w:divBdr>
        <w:top w:val="none" w:sz="0" w:space="0" w:color="auto"/>
        <w:left w:val="none" w:sz="0" w:space="0" w:color="auto"/>
        <w:bottom w:val="none" w:sz="0" w:space="0" w:color="auto"/>
        <w:right w:val="none" w:sz="0" w:space="0" w:color="auto"/>
      </w:divBdr>
    </w:div>
    <w:div w:id="44958552">
      <w:bodyDiv w:val="1"/>
      <w:marLeft w:val="0"/>
      <w:marRight w:val="0"/>
      <w:marTop w:val="0"/>
      <w:marBottom w:val="0"/>
      <w:divBdr>
        <w:top w:val="none" w:sz="0" w:space="0" w:color="auto"/>
        <w:left w:val="none" w:sz="0" w:space="0" w:color="auto"/>
        <w:bottom w:val="none" w:sz="0" w:space="0" w:color="auto"/>
        <w:right w:val="none" w:sz="0" w:space="0" w:color="auto"/>
      </w:divBdr>
    </w:div>
    <w:div w:id="56055058">
      <w:bodyDiv w:val="1"/>
      <w:marLeft w:val="0"/>
      <w:marRight w:val="0"/>
      <w:marTop w:val="0"/>
      <w:marBottom w:val="0"/>
      <w:divBdr>
        <w:top w:val="none" w:sz="0" w:space="0" w:color="auto"/>
        <w:left w:val="none" w:sz="0" w:space="0" w:color="auto"/>
        <w:bottom w:val="none" w:sz="0" w:space="0" w:color="auto"/>
        <w:right w:val="none" w:sz="0" w:space="0" w:color="auto"/>
      </w:divBdr>
    </w:div>
    <w:div w:id="71320868">
      <w:bodyDiv w:val="1"/>
      <w:marLeft w:val="0"/>
      <w:marRight w:val="0"/>
      <w:marTop w:val="0"/>
      <w:marBottom w:val="0"/>
      <w:divBdr>
        <w:top w:val="none" w:sz="0" w:space="0" w:color="auto"/>
        <w:left w:val="none" w:sz="0" w:space="0" w:color="auto"/>
        <w:bottom w:val="none" w:sz="0" w:space="0" w:color="auto"/>
        <w:right w:val="none" w:sz="0" w:space="0" w:color="auto"/>
      </w:divBdr>
    </w:div>
    <w:div w:id="142281186">
      <w:bodyDiv w:val="1"/>
      <w:marLeft w:val="0"/>
      <w:marRight w:val="0"/>
      <w:marTop w:val="0"/>
      <w:marBottom w:val="0"/>
      <w:divBdr>
        <w:top w:val="none" w:sz="0" w:space="0" w:color="auto"/>
        <w:left w:val="none" w:sz="0" w:space="0" w:color="auto"/>
        <w:bottom w:val="none" w:sz="0" w:space="0" w:color="auto"/>
        <w:right w:val="none" w:sz="0" w:space="0" w:color="auto"/>
      </w:divBdr>
    </w:div>
    <w:div w:id="167445712">
      <w:bodyDiv w:val="1"/>
      <w:marLeft w:val="0"/>
      <w:marRight w:val="0"/>
      <w:marTop w:val="0"/>
      <w:marBottom w:val="0"/>
      <w:divBdr>
        <w:top w:val="none" w:sz="0" w:space="0" w:color="auto"/>
        <w:left w:val="none" w:sz="0" w:space="0" w:color="auto"/>
        <w:bottom w:val="none" w:sz="0" w:space="0" w:color="auto"/>
        <w:right w:val="none" w:sz="0" w:space="0" w:color="auto"/>
      </w:divBdr>
    </w:div>
    <w:div w:id="169834997">
      <w:bodyDiv w:val="1"/>
      <w:marLeft w:val="0"/>
      <w:marRight w:val="0"/>
      <w:marTop w:val="0"/>
      <w:marBottom w:val="0"/>
      <w:divBdr>
        <w:top w:val="none" w:sz="0" w:space="0" w:color="auto"/>
        <w:left w:val="none" w:sz="0" w:space="0" w:color="auto"/>
        <w:bottom w:val="none" w:sz="0" w:space="0" w:color="auto"/>
        <w:right w:val="none" w:sz="0" w:space="0" w:color="auto"/>
      </w:divBdr>
    </w:div>
    <w:div w:id="188641781">
      <w:bodyDiv w:val="1"/>
      <w:marLeft w:val="0"/>
      <w:marRight w:val="0"/>
      <w:marTop w:val="0"/>
      <w:marBottom w:val="0"/>
      <w:divBdr>
        <w:top w:val="none" w:sz="0" w:space="0" w:color="auto"/>
        <w:left w:val="none" w:sz="0" w:space="0" w:color="auto"/>
        <w:bottom w:val="none" w:sz="0" w:space="0" w:color="auto"/>
        <w:right w:val="none" w:sz="0" w:space="0" w:color="auto"/>
      </w:divBdr>
    </w:div>
    <w:div w:id="190077285">
      <w:bodyDiv w:val="1"/>
      <w:marLeft w:val="0"/>
      <w:marRight w:val="0"/>
      <w:marTop w:val="0"/>
      <w:marBottom w:val="0"/>
      <w:divBdr>
        <w:top w:val="none" w:sz="0" w:space="0" w:color="auto"/>
        <w:left w:val="none" w:sz="0" w:space="0" w:color="auto"/>
        <w:bottom w:val="none" w:sz="0" w:space="0" w:color="auto"/>
        <w:right w:val="none" w:sz="0" w:space="0" w:color="auto"/>
      </w:divBdr>
    </w:div>
    <w:div w:id="192764654">
      <w:bodyDiv w:val="1"/>
      <w:marLeft w:val="0"/>
      <w:marRight w:val="0"/>
      <w:marTop w:val="0"/>
      <w:marBottom w:val="0"/>
      <w:divBdr>
        <w:top w:val="none" w:sz="0" w:space="0" w:color="auto"/>
        <w:left w:val="none" w:sz="0" w:space="0" w:color="auto"/>
        <w:bottom w:val="none" w:sz="0" w:space="0" w:color="auto"/>
        <w:right w:val="none" w:sz="0" w:space="0" w:color="auto"/>
      </w:divBdr>
    </w:div>
    <w:div w:id="222252630">
      <w:bodyDiv w:val="1"/>
      <w:marLeft w:val="0"/>
      <w:marRight w:val="0"/>
      <w:marTop w:val="0"/>
      <w:marBottom w:val="0"/>
      <w:divBdr>
        <w:top w:val="none" w:sz="0" w:space="0" w:color="auto"/>
        <w:left w:val="none" w:sz="0" w:space="0" w:color="auto"/>
        <w:bottom w:val="none" w:sz="0" w:space="0" w:color="auto"/>
        <w:right w:val="none" w:sz="0" w:space="0" w:color="auto"/>
      </w:divBdr>
    </w:div>
    <w:div w:id="235365428">
      <w:bodyDiv w:val="1"/>
      <w:marLeft w:val="0"/>
      <w:marRight w:val="0"/>
      <w:marTop w:val="0"/>
      <w:marBottom w:val="0"/>
      <w:divBdr>
        <w:top w:val="none" w:sz="0" w:space="0" w:color="auto"/>
        <w:left w:val="none" w:sz="0" w:space="0" w:color="auto"/>
        <w:bottom w:val="none" w:sz="0" w:space="0" w:color="auto"/>
        <w:right w:val="none" w:sz="0" w:space="0" w:color="auto"/>
      </w:divBdr>
    </w:div>
    <w:div w:id="260457752">
      <w:bodyDiv w:val="1"/>
      <w:marLeft w:val="0"/>
      <w:marRight w:val="0"/>
      <w:marTop w:val="0"/>
      <w:marBottom w:val="0"/>
      <w:divBdr>
        <w:top w:val="none" w:sz="0" w:space="0" w:color="auto"/>
        <w:left w:val="none" w:sz="0" w:space="0" w:color="auto"/>
        <w:bottom w:val="none" w:sz="0" w:space="0" w:color="auto"/>
        <w:right w:val="none" w:sz="0" w:space="0" w:color="auto"/>
      </w:divBdr>
      <w:divsChild>
        <w:div w:id="297345490">
          <w:marLeft w:val="0"/>
          <w:marRight w:val="0"/>
          <w:marTop w:val="0"/>
          <w:marBottom w:val="0"/>
          <w:divBdr>
            <w:top w:val="single" w:sz="2" w:space="0" w:color="000000"/>
            <w:left w:val="single" w:sz="2" w:space="0" w:color="000000"/>
            <w:bottom w:val="single" w:sz="2" w:space="0" w:color="000000"/>
            <w:right w:val="single" w:sz="2" w:space="0" w:color="000000"/>
          </w:divBdr>
        </w:div>
        <w:div w:id="3255909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8246900">
      <w:bodyDiv w:val="1"/>
      <w:marLeft w:val="0"/>
      <w:marRight w:val="0"/>
      <w:marTop w:val="0"/>
      <w:marBottom w:val="0"/>
      <w:divBdr>
        <w:top w:val="none" w:sz="0" w:space="0" w:color="auto"/>
        <w:left w:val="none" w:sz="0" w:space="0" w:color="auto"/>
        <w:bottom w:val="none" w:sz="0" w:space="0" w:color="auto"/>
        <w:right w:val="none" w:sz="0" w:space="0" w:color="auto"/>
      </w:divBdr>
    </w:div>
    <w:div w:id="292102951">
      <w:bodyDiv w:val="1"/>
      <w:marLeft w:val="0"/>
      <w:marRight w:val="0"/>
      <w:marTop w:val="0"/>
      <w:marBottom w:val="0"/>
      <w:divBdr>
        <w:top w:val="none" w:sz="0" w:space="0" w:color="auto"/>
        <w:left w:val="none" w:sz="0" w:space="0" w:color="auto"/>
        <w:bottom w:val="none" w:sz="0" w:space="0" w:color="auto"/>
        <w:right w:val="none" w:sz="0" w:space="0" w:color="auto"/>
      </w:divBdr>
    </w:div>
    <w:div w:id="326178008">
      <w:bodyDiv w:val="1"/>
      <w:marLeft w:val="0"/>
      <w:marRight w:val="0"/>
      <w:marTop w:val="0"/>
      <w:marBottom w:val="0"/>
      <w:divBdr>
        <w:top w:val="none" w:sz="0" w:space="0" w:color="auto"/>
        <w:left w:val="none" w:sz="0" w:space="0" w:color="auto"/>
        <w:bottom w:val="none" w:sz="0" w:space="0" w:color="auto"/>
        <w:right w:val="none" w:sz="0" w:space="0" w:color="auto"/>
      </w:divBdr>
    </w:div>
    <w:div w:id="382024092">
      <w:bodyDiv w:val="1"/>
      <w:marLeft w:val="0"/>
      <w:marRight w:val="0"/>
      <w:marTop w:val="0"/>
      <w:marBottom w:val="0"/>
      <w:divBdr>
        <w:top w:val="none" w:sz="0" w:space="0" w:color="auto"/>
        <w:left w:val="none" w:sz="0" w:space="0" w:color="auto"/>
        <w:bottom w:val="none" w:sz="0" w:space="0" w:color="auto"/>
        <w:right w:val="none" w:sz="0" w:space="0" w:color="auto"/>
      </w:divBdr>
    </w:div>
    <w:div w:id="404650273">
      <w:bodyDiv w:val="1"/>
      <w:marLeft w:val="0"/>
      <w:marRight w:val="0"/>
      <w:marTop w:val="0"/>
      <w:marBottom w:val="0"/>
      <w:divBdr>
        <w:top w:val="none" w:sz="0" w:space="0" w:color="auto"/>
        <w:left w:val="none" w:sz="0" w:space="0" w:color="auto"/>
        <w:bottom w:val="none" w:sz="0" w:space="0" w:color="auto"/>
        <w:right w:val="none" w:sz="0" w:space="0" w:color="auto"/>
      </w:divBdr>
    </w:div>
    <w:div w:id="413432542">
      <w:bodyDiv w:val="1"/>
      <w:marLeft w:val="0"/>
      <w:marRight w:val="0"/>
      <w:marTop w:val="0"/>
      <w:marBottom w:val="0"/>
      <w:divBdr>
        <w:top w:val="none" w:sz="0" w:space="0" w:color="auto"/>
        <w:left w:val="none" w:sz="0" w:space="0" w:color="auto"/>
        <w:bottom w:val="none" w:sz="0" w:space="0" w:color="auto"/>
        <w:right w:val="none" w:sz="0" w:space="0" w:color="auto"/>
      </w:divBdr>
    </w:div>
    <w:div w:id="427043613">
      <w:bodyDiv w:val="1"/>
      <w:marLeft w:val="0"/>
      <w:marRight w:val="0"/>
      <w:marTop w:val="0"/>
      <w:marBottom w:val="0"/>
      <w:divBdr>
        <w:top w:val="none" w:sz="0" w:space="0" w:color="auto"/>
        <w:left w:val="none" w:sz="0" w:space="0" w:color="auto"/>
        <w:bottom w:val="none" w:sz="0" w:space="0" w:color="auto"/>
        <w:right w:val="none" w:sz="0" w:space="0" w:color="auto"/>
      </w:divBdr>
    </w:div>
    <w:div w:id="449055872">
      <w:bodyDiv w:val="1"/>
      <w:marLeft w:val="0"/>
      <w:marRight w:val="0"/>
      <w:marTop w:val="0"/>
      <w:marBottom w:val="0"/>
      <w:divBdr>
        <w:top w:val="none" w:sz="0" w:space="0" w:color="auto"/>
        <w:left w:val="none" w:sz="0" w:space="0" w:color="auto"/>
        <w:bottom w:val="none" w:sz="0" w:space="0" w:color="auto"/>
        <w:right w:val="none" w:sz="0" w:space="0" w:color="auto"/>
      </w:divBdr>
    </w:div>
    <w:div w:id="483015005">
      <w:bodyDiv w:val="1"/>
      <w:marLeft w:val="0"/>
      <w:marRight w:val="0"/>
      <w:marTop w:val="0"/>
      <w:marBottom w:val="0"/>
      <w:divBdr>
        <w:top w:val="none" w:sz="0" w:space="0" w:color="auto"/>
        <w:left w:val="none" w:sz="0" w:space="0" w:color="auto"/>
        <w:bottom w:val="none" w:sz="0" w:space="0" w:color="auto"/>
        <w:right w:val="none" w:sz="0" w:space="0" w:color="auto"/>
      </w:divBdr>
    </w:div>
    <w:div w:id="499664425">
      <w:bodyDiv w:val="1"/>
      <w:marLeft w:val="0"/>
      <w:marRight w:val="0"/>
      <w:marTop w:val="0"/>
      <w:marBottom w:val="0"/>
      <w:divBdr>
        <w:top w:val="none" w:sz="0" w:space="0" w:color="auto"/>
        <w:left w:val="none" w:sz="0" w:space="0" w:color="auto"/>
        <w:bottom w:val="none" w:sz="0" w:space="0" w:color="auto"/>
        <w:right w:val="none" w:sz="0" w:space="0" w:color="auto"/>
      </w:divBdr>
    </w:div>
    <w:div w:id="504826164">
      <w:bodyDiv w:val="1"/>
      <w:marLeft w:val="0"/>
      <w:marRight w:val="0"/>
      <w:marTop w:val="0"/>
      <w:marBottom w:val="0"/>
      <w:divBdr>
        <w:top w:val="none" w:sz="0" w:space="0" w:color="auto"/>
        <w:left w:val="none" w:sz="0" w:space="0" w:color="auto"/>
        <w:bottom w:val="none" w:sz="0" w:space="0" w:color="auto"/>
        <w:right w:val="none" w:sz="0" w:space="0" w:color="auto"/>
      </w:divBdr>
    </w:div>
    <w:div w:id="528688414">
      <w:bodyDiv w:val="1"/>
      <w:marLeft w:val="0"/>
      <w:marRight w:val="0"/>
      <w:marTop w:val="0"/>
      <w:marBottom w:val="0"/>
      <w:divBdr>
        <w:top w:val="none" w:sz="0" w:space="0" w:color="auto"/>
        <w:left w:val="none" w:sz="0" w:space="0" w:color="auto"/>
        <w:bottom w:val="none" w:sz="0" w:space="0" w:color="auto"/>
        <w:right w:val="none" w:sz="0" w:space="0" w:color="auto"/>
      </w:divBdr>
    </w:div>
    <w:div w:id="561792618">
      <w:bodyDiv w:val="1"/>
      <w:marLeft w:val="0"/>
      <w:marRight w:val="0"/>
      <w:marTop w:val="0"/>
      <w:marBottom w:val="0"/>
      <w:divBdr>
        <w:top w:val="none" w:sz="0" w:space="0" w:color="auto"/>
        <w:left w:val="none" w:sz="0" w:space="0" w:color="auto"/>
        <w:bottom w:val="none" w:sz="0" w:space="0" w:color="auto"/>
        <w:right w:val="none" w:sz="0" w:space="0" w:color="auto"/>
      </w:divBdr>
    </w:div>
    <w:div w:id="565532266">
      <w:bodyDiv w:val="1"/>
      <w:marLeft w:val="0"/>
      <w:marRight w:val="0"/>
      <w:marTop w:val="0"/>
      <w:marBottom w:val="0"/>
      <w:divBdr>
        <w:top w:val="none" w:sz="0" w:space="0" w:color="auto"/>
        <w:left w:val="none" w:sz="0" w:space="0" w:color="auto"/>
        <w:bottom w:val="none" w:sz="0" w:space="0" w:color="auto"/>
        <w:right w:val="none" w:sz="0" w:space="0" w:color="auto"/>
      </w:divBdr>
    </w:div>
    <w:div w:id="575744633">
      <w:bodyDiv w:val="1"/>
      <w:marLeft w:val="0"/>
      <w:marRight w:val="0"/>
      <w:marTop w:val="0"/>
      <w:marBottom w:val="0"/>
      <w:divBdr>
        <w:top w:val="none" w:sz="0" w:space="0" w:color="auto"/>
        <w:left w:val="none" w:sz="0" w:space="0" w:color="auto"/>
        <w:bottom w:val="none" w:sz="0" w:space="0" w:color="auto"/>
        <w:right w:val="none" w:sz="0" w:space="0" w:color="auto"/>
      </w:divBdr>
    </w:div>
    <w:div w:id="586304940">
      <w:bodyDiv w:val="1"/>
      <w:marLeft w:val="0"/>
      <w:marRight w:val="0"/>
      <w:marTop w:val="0"/>
      <w:marBottom w:val="0"/>
      <w:divBdr>
        <w:top w:val="none" w:sz="0" w:space="0" w:color="auto"/>
        <w:left w:val="none" w:sz="0" w:space="0" w:color="auto"/>
        <w:bottom w:val="none" w:sz="0" w:space="0" w:color="auto"/>
        <w:right w:val="none" w:sz="0" w:space="0" w:color="auto"/>
      </w:divBdr>
    </w:div>
    <w:div w:id="595984550">
      <w:bodyDiv w:val="1"/>
      <w:marLeft w:val="0"/>
      <w:marRight w:val="0"/>
      <w:marTop w:val="0"/>
      <w:marBottom w:val="0"/>
      <w:divBdr>
        <w:top w:val="none" w:sz="0" w:space="0" w:color="auto"/>
        <w:left w:val="none" w:sz="0" w:space="0" w:color="auto"/>
        <w:bottom w:val="none" w:sz="0" w:space="0" w:color="auto"/>
        <w:right w:val="none" w:sz="0" w:space="0" w:color="auto"/>
      </w:divBdr>
    </w:div>
    <w:div w:id="610623667">
      <w:bodyDiv w:val="1"/>
      <w:marLeft w:val="0"/>
      <w:marRight w:val="0"/>
      <w:marTop w:val="0"/>
      <w:marBottom w:val="0"/>
      <w:divBdr>
        <w:top w:val="none" w:sz="0" w:space="0" w:color="auto"/>
        <w:left w:val="none" w:sz="0" w:space="0" w:color="auto"/>
        <w:bottom w:val="none" w:sz="0" w:space="0" w:color="auto"/>
        <w:right w:val="none" w:sz="0" w:space="0" w:color="auto"/>
      </w:divBdr>
    </w:div>
    <w:div w:id="613485748">
      <w:bodyDiv w:val="1"/>
      <w:marLeft w:val="0"/>
      <w:marRight w:val="0"/>
      <w:marTop w:val="0"/>
      <w:marBottom w:val="0"/>
      <w:divBdr>
        <w:top w:val="none" w:sz="0" w:space="0" w:color="auto"/>
        <w:left w:val="none" w:sz="0" w:space="0" w:color="auto"/>
        <w:bottom w:val="none" w:sz="0" w:space="0" w:color="auto"/>
        <w:right w:val="none" w:sz="0" w:space="0" w:color="auto"/>
      </w:divBdr>
    </w:div>
    <w:div w:id="672150697">
      <w:bodyDiv w:val="1"/>
      <w:marLeft w:val="0"/>
      <w:marRight w:val="0"/>
      <w:marTop w:val="0"/>
      <w:marBottom w:val="0"/>
      <w:divBdr>
        <w:top w:val="none" w:sz="0" w:space="0" w:color="auto"/>
        <w:left w:val="none" w:sz="0" w:space="0" w:color="auto"/>
        <w:bottom w:val="none" w:sz="0" w:space="0" w:color="auto"/>
        <w:right w:val="none" w:sz="0" w:space="0" w:color="auto"/>
      </w:divBdr>
    </w:div>
    <w:div w:id="678431859">
      <w:bodyDiv w:val="1"/>
      <w:marLeft w:val="0"/>
      <w:marRight w:val="0"/>
      <w:marTop w:val="0"/>
      <w:marBottom w:val="0"/>
      <w:divBdr>
        <w:top w:val="none" w:sz="0" w:space="0" w:color="auto"/>
        <w:left w:val="none" w:sz="0" w:space="0" w:color="auto"/>
        <w:bottom w:val="none" w:sz="0" w:space="0" w:color="auto"/>
        <w:right w:val="none" w:sz="0" w:space="0" w:color="auto"/>
      </w:divBdr>
    </w:div>
    <w:div w:id="680857821">
      <w:bodyDiv w:val="1"/>
      <w:marLeft w:val="0"/>
      <w:marRight w:val="0"/>
      <w:marTop w:val="0"/>
      <w:marBottom w:val="0"/>
      <w:divBdr>
        <w:top w:val="none" w:sz="0" w:space="0" w:color="auto"/>
        <w:left w:val="none" w:sz="0" w:space="0" w:color="auto"/>
        <w:bottom w:val="none" w:sz="0" w:space="0" w:color="auto"/>
        <w:right w:val="none" w:sz="0" w:space="0" w:color="auto"/>
      </w:divBdr>
    </w:div>
    <w:div w:id="696003468">
      <w:bodyDiv w:val="1"/>
      <w:marLeft w:val="0"/>
      <w:marRight w:val="0"/>
      <w:marTop w:val="0"/>
      <w:marBottom w:val="0"/>
      <w:divBdr>
        <w:top w:val="none" w:sz="0" w:space="0" w:color="auto"/>
        <w:left w:val="none" w:sz="0" w:space="0" w:color="auto"/>
        <w:bottom w:val="none" w:sz="0" w:space="0" w:color="auto"/>
        <w:right w:val="none" w:sz="0" w:space="0" w:color="auto"/>
      </w:divBdr>
    </w:div>
    <w:div w:id="755251255">
      <w:bodyDiv w:val="1"/>
      <w:marLeft w:val="0"/>
      <w:marRight w:val="0"/>
      <w:marTop w:val="0"/>
      <w:marBottom w:val="0"/>
      <w:divBdr>
        <w:top w:val="none" w:sz="0" w:space="0" w:color="auto"/>
        <w:left w:val="none" w:sz="0" w:space="0" w:color="auto"/>
        <w:bottom w:val="none" w:sz="0" w:space="0" w:color="auto"/>
        <w:right w:val="none" w:sz="0" w:space="0" w:color="auto"/>
      </w:divBdr>
    </w:div>
    <w:div w:id="779373276">
      <w:bodyDiv w:val="1"/>
      <w:marLeft w:val="0"/>
      <w:marRight w:val="0"/>
      <w:marTop w:val="0"/>
      <w:marBottom w:val="0"/>
      <w:divBdr>
        <w:top w:val="none" w:sz="0" w:space="0" w:color="auto"/>
        <w:left w:val="none" w:sz="0" w:space="0" w:color="auto"/>
        <w:bottom w:val="none" w:sz="0" w:space="0" w:color="auto"/>
        <w:right w:val="none" w:sz="0" w:space="0" w:color="auto"/>
      </w:divBdr>
    </w:div>
    <w:div w:id="788233381">
      <w:bodyDiv w:val="1"/>
      <w:marLeft w:val="0"/>
      <w:marRight w:val="0"/>
      <w:marTop w:val="0"/>
      <w:marBottom w:val="0"/>
      <w:divBdr>
        <w:top w:val="none" w:sz="0" w:space="0" w:color="auto"/>
        <w:left w:val="none" w:sz="0" w:space="0" w:color="auto"/>
        <w:bottom w:val="none" w:sz="0" w:space="0" w:color="auto"/>
        <w:right w:val="none" w:sz="0" w:space="0" w:color="auto"/>
      </w:divBdr>
    </w:div>
    <w:div w:id="789054941">
      <w:bodyDiv w:val="1"/>
      <w:marLeft w:val="0"/>
      <w:marRight w:val="0"/>
      <w:marTop w:val="0"/>
      <w:marBottom w:val="0"/>
      <w:divBdr>
        <w:top w:val="none" w:sz="0" w:space="0" w:color="auto"/>
        <w:left w:val="none" w:sz="0" w:space="0" w:color="auto"/>
        <w:bottom w:val="none" w:sz="0" w:space="0" w:color="auto"/>
        <w:right w:val="none" w:sz="0" w:space="0" w:color="auto"/>
      </w:divBdr>
    </w:div>
    <w:div w:id="811679286">
      <w:bodyDiv w:val="1"/>
      <w:marLeft w:val="0"/>
      <w:marRight w:val="0"/>
      <w:marTop w:val="0"/>
      <w:marBottom w:val="0"/>
      <w:divBdr>
        <w:top w:val="none" w:sz="0" w:space="0" w:color="auto"/>
        <w:left w:val="none" w:sz="0" w:space="0" w:color="auto"/>
        <w:bottom w:val="none" w:sz="0" w:space="0" w:color="auto"/>
        <w:right w:val="none" w:sz="0" w:space="0" w:color="auto"/>
      </w:divBdr>
    </w:div>
    <w:div w:id="824393939">
      <w:bodyDiv w:val="1"/>
      <w:marLeft w:val="0"/>
      <w:marRight w:val="0"/>
      <w:marTop w:val="0"/>
      <w:marBottom w:val="0"/>
      <w:divBdr>
        <w:top w:val="none" w:sz="0" w:space="0" w:color="auto"/>
        <w:left w:val="none" w:sz="0" w:space="0" w:color="auto"/>
        <w:bottom w:val="none" w:sz="0" w:space="0" w:color="auto"/>
        <w:right w:val="none" w:sz="0" w:space="0" w:color="auto"/>
      </w:divBdr>
    </w:div>
    <w:div w:id="830175109">
      <w:bodyDiv w:val="1"/>
      <w:marLeft w:val="0"/>
      <w:marRight w:val="0"/>
      <w:marTop w:val="0"/>
      <w:marBottom w:val="0"/>
      <w:divBdr>
        <w:top w:val="none" w:sz="0" w:space="0" w:color="auto"/>
        <w:left w:val="none" w:sz="0" w:space="0" w:color="auto"/>
        <w:bottom w:val="none" w:sz="0" w:space="0" w:color="auto"/>
        <w:right w:val="none" w:sz="0" w:space="0" w:color="auto"/>
      </w:divBdr>
    </w:div>
    <w:div w:id="837500624">
      <w:bodyDiv w:val="1"/>
      <w:marLeft w:val="0"/>
      <w:marRight w:val="0"/>
      <w:marTop w:val="0"/>
      <w:marBottom w:val="0"/>
      <w:divBdr>
        <w:top w:val="none" w:sz="0" w:space="0" w:color="auto"/>
        <w:left w:val="none" w:sz="0" w:space="0" w:color="auto"/>
        <w:bottom w:val="none" w:sz="0" w:space="0" w:color="auto"/>
        <w:right w:val="none" w:sz="0" w:space="0" w:color="auto"/>
      </w:divBdr>
    </w:div>
    <w:div w:id="879632094">
      <w:bodyDiv w:val="1"/>
      <w:marLeft w:val="0"/>
      <w:marRight w:val="0"/>
      <w:marTop w:val="0"/>
      <w:marBottom w:val="0"/>
      <w:divBdr>
        <w:top w:val="none" w:sz="0" w:space="0" w:color="auto"/>
        <w:left w:val="none" w:sz="0" w:space="0" w:color="auto"/>
        <w:bottom w:val="none" w:sz="0" w:space="0" w:color="auto"/>
        <w:right w:val="none" w:sz="0" w:space="0" w:color="auto"/>
      </w:divBdr>
    </w:div>
    <w:div w:id="910431720">
      <w:bodyDiv w:val="1"/>
      <w:marLeft w:val="0"/>
      <w:marRight w:val="0"/>
      <w:marTop w:val="0"/>
      <w:marBottom w:val="0"/>
      <w:divBdr>
        <w:top w:val="none" w:sz="0" w:space="0" w:color="auto"/>
        <w:left w:val="none" w:sz="0" w:space="0" w:color="auto"/>
        <w:bottom w:val="none" w:sz="0" w:space="0" w:color="auto"/>
        <w:right w:val="none" w:sz="0" w:space="0" w:color="auto"/>
      </w:divBdr>
    </w:div>
    <w:div w:id="922254215">
      <w:bodyDiv w:val="1"/>
      <w:marLeft w:val="0"/>
      <w:marRight w:val="0"/>
      <w:marTop w:val="0"/>
      <w:marBottom w:val="0"/>
      <w:divBdr>
        <w:top w:val="none" w:sz="0" w:space="0" w:color="auto"/>
        <w:left w:val="none" w:sz="0" w:space="0" w:color="auto"/>
        <w:bottom w:val="none" w:sz="0" w:space="0" w:color="auto"/>
        <w:right w:val="none" w:sz="0" w:space="0" w:color="auto"/>
      </w:divBdr>
    </w:div>
    <w:div w:id="940451843">
      <w:bodyDiv w:val="1"/>
      <w:marLeft w:val="0"/>
      <w:marRight w:val="0"/>
      <w:marTop w:val="0"/>
      <w:marBottom w:val="0"/>
      <w:divBdr>
        <w:top w:val="none" w:sz="0" w:space="0" w:color="auto"/>
        <w:left w:val="none" w:sz="0" w:space="0" w:color="auto"/>
        <w:bottom w:val="none" w:sz="0" w:space="0" w:color="auto"/>
        <w:right w:val="none" w:sz="0" w:space="0" w:color="auto"/>
      </w:divBdr>
    </w:div>
    <w:div w:id="948438519">
      <w:bodyDiv w:val="1"/>
      <w:marLeft w:val="0"/>
      <w:marRight w:val="0"/>
      <w:marTop w:val="0"/>
      <w:marBottom w:val="0"/>
      <w:divBdr>
        <w:top w:val="none" w:sz="0" w:space="0" w:color="auto"/>
        <w:left w:val="none" w:sz="0" w:space="0" w:color="auto"/>
        <w:bottom w:val="none" w:sz="0" w:space="0" w:color="auto"/>
        <w:right w:val="none" w:sz="0" w:space="0" w:color="auto"/>
      </w:divBdr>
      <w:divsChild>
        <w:div w:id="464008823">
          <w:marLeft w:val="0"/>
          <w:marRight w:val="0"/>
          <w:marTop w:val="0"/>
          <w:marBottom w:val="0"/>
          <w:divBdr>
            <w:top w:val="single" w:sz="2" w:space="0" w:color="000000"/>
            <w:left w:val="single" w:sz="2" w:space="0" w:color="000000"/>
            <w:bottom w:val="single" w:sz="2" w:space="0" w:color="000000"/>
            <w:right w:val="single" w:sz="2" w:space="0" w:color="000000"/>
          </w:divBdr>
        </w:div>
        <w:div w:id="1349507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0302551">
      <w:bodyDiv w:val="1"/>
      <w:marLeft w:val="0"/>
      <w:marRight w:val="0"/>
      <w:marTop w:val="0"/>
      <w:marBottom w:val="0"/>
      <w:divBdr>
        <w:top w:val="none" w:sz="0" w:space="0" w:color="auto"/>
        <w:left w:val="none" w:sz="0" w:space="0" w:color="auto"/>
        <w:bottom w:val="none" w:sz="0" w:space="0" w:color="auto"/>
        <w:right w:val="none" w:sz="0" w:space="0" w:color="auto"/>
      </w:divBdr>
    </w:div>
    <w:div w:id="971592534">
      <w:bodyDiv w:val="1"/>
      <w:marLeft w:val="0"/>
      <w:marRight w:val="0"/>
      <w:marTop w:val="0"/>
      <w:marBottom w:val="0"/>
      <w:divBdr>
        <w:top w:val="none" w:sz="0" w:space="0" w:color="auto"/>
        <w:left w:val="none" w:sz="0" w:space="0" w:color="auto"/>
        <w:bottom w:val="none" w:sz="0" w:space="0" w:color="auto"/>
        <w:right w:val="none" w:sz="0" w:space="0" w:color="auto"/>
      </w:divBdr>
    </w:div>
    <w:div w:id="980187469">
      <w:bodyDiv w:val="1"/>
      <w:marLeft w:val="0"/>
      <w:marRight w:val="0"/>
      <w:marTop w:val="0"/>
      <w:marBottom w:val="0"/>
      <w:divBdr>
        <w:top w:val="none" w:sz="0" w:space="0" w:color="auto"/>
        <w:left w:val="none" w:sz="0" w:space="0" w:color="auto"/>
        <w:bottom w:val="none" w:sz="0" w:space="0" w:color="auto"/>
        <w:right w:val="none" w:sz="0" w:space="0" w:color="auto"/>
      </w:divBdr>
    </w:div>
    <w:div w:id="984167539">
      <w:bodyDiv w:val="1"/>
      <w:marLeft w:val="0"/>
      <w:marRight w:val="0"/>
      <w:marTop w:val="0"/>
      <w:marBottom w:val="0"/>
      <w:divBdr>
        <w:top w:val="none" w:sz="0" w:space="0" w:color="auto"/>
        <w:left w:val="none" w:sz="0" w:space="0" w:color="auto"/>
        <w:bottom w:val="none" w:sz="0" w:space="0" w:color="auto"/>
        <w:right w:val="none" w:sz="0" w:space="0" w:color="auto"/>
      </w:divBdr>
    </w:div>
    <w:div w:id="1000934989">
      <w:bodyDiv w:val="1"/>
      <w:marLeft w:val="0"/>
      <w:marRight w:val="0"/>
      <w:marTop w:val="0"/>
      <w:marBottom w:val="0"/>
      <w:divBdr>
        <w:top w:val="none" w:sz="0" w:space="0" w:color="auto"/>
        <w:left w:val="none" w:sz="0" w:space="0" w:color="auto"/>
        <w:bottom w:val="none" w:sz="0" w:space="0" w:color="auto"/>
        <w:right w:val="none" w:sz="0" w:space="0" w:color="auto"/>
      </w:divBdr>
    </w:div>
    <w:div w:id="1035277080">
      <w:bodyDiv w:val="1"/>
      <w:marLeft w:val="0"/>
      <w:marRight w:val="0"/>
      <w:marTop w:val="0"/>
      <w:marBottom w:val="0"/>
      <w:divBdr>
        <w:top w:val="none" w:sz="0" w:space="0" w:color="auto"/>
        <w:left w:val="none" w:sz="0" w:space="0" w:color="auto"/>
        <w:bottom w:val="none" w:sz="0" w:space="0" w:color="auto"/>
        <w:right w:val="none" w:sz="0" w:space="0" w:color="auto"/>
      </w:divBdr>
    </w:div>
    <w:div w:id="1041440947">
      <w:bodyDiv w:val="1"/>
      <w:marLeft w:val="0"/>
      <w:marRight w:val="0"/>
      <w:marTop w:val="0"/>
      <w:marBottom w:val="0"/>
      <w:divBdr>
        <w:top w:val="none" w:sz="0" w:space="0" w:color="auto"/>
        <w:left w:val="none" w:sz="0" w:space="0" w:color="auto"/>
        <w:bottom w:val="none" w:sz="0" w:space="0" w:color="auto"/>
        <w:right w:val="none" w:sz="0" w:space="0" w:color="auto"/>
      </w:divBdr>
    </w:div>
    <w:div w:id="1073159412">
      <w:bodyDiv w:val="1"/>
      <w:marLeft w:val="0"/>
      <w:marRight w:val="0"/>
      <w:marTop w:val="0"/>
      <w:marBottom w:val="0"/>
      <w:divBdr>
        <w:top w:val="none" w:sz="0" w:space="0" w:color="auto"/>
        <w:left w:val="none" w:sz="0" w:space="0" w:color="auto"/>
        <w:bottom w:val="none" w:sz="0" w:space="0" w:color="auto"/>
        <w:right w:val="none" w:sz="0" w:space="0" w:color="auto"/>
      </w:divBdr>
    </w:div>
    <w:div w:id="1081412026">
      <w:bodyDiv w:val="1"/>
      <w:marLeft w:val="0"/>
      <w:marRight w:val="0"/>
      <w:marTop w:val="0"/>
      <w:marBottom w:val="0"/>
      <w:divBdr>
        <w:top w:val="none" w:sz="0" w:space="0" w:color="auto"/>
        <w:left w:val="none" w:sz="0" w:space="0" w:color="auto"/>
        <w:bottom w:val="none" w:sz="0" w:space="0" w:color="auto"/>
        <w:right w:val="none" w:sz="0" w:space="0" w:color="auto"/>
      </w:divBdr>
    </w:div>
    <w:div w:id="1106122024">
      <w:bodyDiv w:val="1"/>
      <w:marLeft w:val="0"/>
      <w:marRight w:val="0"/>
      <w:marTop w:val="0"/>
      <w:marBottom w:val="0"/>
      <w:divBdr>
        <w:top w:val="none" w:sz="0" w:space="0" w:color="auto"/>
        <w:left w:val="none" w:sz="0" w:space="0" w:color="auto"/>
        <w:bottom w:val="none" w:sz="0" w:space="0" w:color="auto"/>
        <w:right w:val="none" w:sz="0" w:space="0" w:color="auto"/>
      </w:divBdr>
    </w:div>
    <w:div w:id="1123957312">
      <w:bodyDiv w:val="1"/>
      <w:marLeft w:val="0"/>
      <w:marRight w:val="0"/>
      <w:marTop w:val="0"/>
      <w:marBottom w:val="0"/>
      <w:divBdr>
        <w:top w:val="none" w:sz="0" w:space="0" w:color="auto"/>
        <w:left w:val="none" w:sz="0" w:space="0" w:color="auto"/>
        <w:bottom w:val="none" w:sz="0" w:space="0" w:color="auto"/>
        <w:right w:val="none" w:sz="0" w:space="0" w:color="auto"/>
      </w:divBdr>
    </w:div>
    <w:div w:id="1184131002">
      <w:bodyDiv w:val="1"/>
      <w:marLeft w:val="0"/>
      <w:marRight w:val="0"/>
      <w:marTop w:val="0"/>
      <w:marBottom w:val="0"/>
      <w:divBdr>
        <w:top w:val="none" w:sz="0" w:space="0" w:color="auto"/>
        <w:left w:val="none" w:sz="0" w:space="0" w:color="auto"/>
        <w:bottom w:val="none" w:sz="0" w:space="0" w:color="auto"/>
        <w:right w:val="none" w:sz="0" w:space="0" w:color="auto"/>
      </w:divBdr>
    </w:div>
    <w:div w:id="1229264133">
      <w:bodyDiv w:val="1"/>
      <w:marLeft w:val="0"/>
      <w:marRight w:val="0"/>
      <w:marTop w:val="0"/>
      <w:marBottom w:val="0"/>
      <w:divBdr>
        <w:top w:val="none" w:sz="0" w:space="0" w:color="auto"/>
        <w:left w:val="none" w:sz="0" w:space="0" w:color="auto"/>
        <w:bottom w:val="none" w:sz="0" w:space="0" w:color="auto"/>
        <w:right w:val="none" w:sz="0" w:space="0" w:color="auto"/>
      </w:divBdr>
    </w:div>
    <w:div w:id="1250965557">
      <w:bodyDiv w:val="1"/>
      <w:marLeft w:val="0"/>
      <w:marRight w:val="0"/>
      <w:marTop w:val="0"/>
      <w:marBottom w:val="0"/>
      <w:divBdr>
        <w:top w:val="none" w:sz="0" w:space="0" w:color="auto"/>
        <w:left w:val="none" w:sz="0" w:space="0" w:color="auto"/>
        <w:bottom w:val="none" w:sz="0" w:space="0" w:color="auto"/>
        <w:right w:val="none" w:sz="0" w:space="0" w:color="auto"/>
      </w:divBdr>
    </w:div>
    <w:div w:id="1262837215">
      <w:bodyDiv w:val="1"/>
      <w:marLeft w:val="0"/>
      <w:marRight w:val="0"/>
      <w:marTop w:val="0"/>
      <w:marBottom w:val="0"/>
      <w:divBdr>
        <w:top w:val="none" w:sz="0" w:space="0" w:color="auto"/>
        <w:left w:val="none" w:sz="0" w:space="0" w:color="auto"/>
        <w:bottom w:val="none" w:sz="0" w:space="0" w:color="auto"/>
        <w:right w:val="none" w:sz="0" w:space="0" w:color="auto"/>
      </w:divBdr>
    </w:div>
    <w:div w:id="1274171488">
      <w:bodyDiv w:val="1"/>
      <w:marLeft w:val="0"/>
      <w:marRight w:val="0"/>
      <w:marTop w:val="0"/>
      <w:marBottom w:val="0"/>
      <w:divBdr>
        <w:top w:val="none" w:sz="0" w:space="0" w:color="auto"/>
        <w:left w:val="none" w:sz="0" w:space="0" w:color="auto"/>
        <w:bottom w:val="none" w:sz="0" w:space="0" w:color="auto"/>
        <w:right w:val="none" w:sz="0" w:space="0" w:color="auto"/>
      </w:divBdr>
    </w:div>
    <w:div w:id="1281956438">
      <w:bodyDiv w:val="1"/>
      <w:marLeft w:val="0"/>
      <w:marRight w:val="0"/>
      <w:marTop w:val="0"/>
      <w:marBottom w:val="0"/>
      <w:divBdr>
        <w:top w:val="none" w:sz="0" w:space="0" w:color="auto"/>
        <w:left w:val="none" w:sz="0" w:space="0" w:color="auto"/>
        <w:bottom w:val="none" w:sz="0" w:space="0" w:color="auto"/>
        <w:right w:val="none" w:sz="0" w:space="0" w:color="auto"/>
      </w:divBdr>
    </w:div>
    <w:div w:id="1296907220">
      <w:bodyDiv w:val="1"/>
      <w:marLeft w:val="0"/>
      <w:marRight w:val="0"/>
      <w:marTop w:val="0"/>
      <w:marBottom w:val="0"/>
      <w:divBdr>
        <w:top w:val="none" w:sz="0" w:space="0" w:color="auto"/>
        <w:left w:val="none" w:sz="0" w:space="0" w:color="auto"/>
        <w:bottom w:val="none" w:sz="0" w:space="0" w:color="auto"/>
        <w:right w:val="none" w:sz="0" w:space="0" w:color="auto"/>
      </w:divBdr>
    </w:div>
    <w:div w:id="1361396955">
      <w:bodyDiv w:val="1"/>
      <w:marLeft w:val="0"/>
      <w:marRight w:val="0"/>
      <w:marTop w:val="0"/>
      <w:marBottom w:val="0"/>
      <w:divBdr>
        <w:top w:val="none" w:sz="0" w:space="0" w:color="auto"/>
        <w:left w:val="none" w:sz="0" w:space="0" w:color="auto"/>
        <w:bottom w:val="none" w:sz="0" w:space="0" w:color="auto"/>
        <w:right w:val="none" w:sz="0" w:space="0" w:color="auto"/>
      </w:divBdr>
    </w:div>
    <w:div w:id="1420903386">
      <w:bodyDiv w:val="1"/>
      <w:marLeft w:val="0"/>
      <w:marRight w:val="0"/>
      <w:marTop w:val="0"/>
      <w:marBottom w:val="0"/>
      <w:divBdr>
        <w:top w:val="none" w:sz="0" w:space="0" w:color="auto"/>
        <w:left w:val="none" w:sz="0" w:space="0" w:color="auto"/>
        <w:bottom w:val="none" w:sz="0" w:space="0" w:color="auto"/>
        <w:right w:val="none" w:sz="0" w:space="0" w:color="auto"/>
      </w:divBdr>
    </w:div>
    <w:div w:id="1427381668">
      <w:bodyDiv w:val="1"/>
      <w:marLeft w:val="0"/>
      <w:marRight w:val="0"/>
      <w:marTop w:val="0"/>
      <w:marBottom w:val="0"/>
      <w:divBdr>
        <w:top w:val="none" w:sz="0" w:space="0" w:color="auto"/>
        <w:left w:val="none" w:sz="0" w:space="0" w:color="auto"/>
        <w:bottom w:val="none" w:sz="0" w:space="0" w:color="auto"/>
        <w:right w:val="none" w:sz="0" w:space="0" w:color="auto"/>
      </w:divBdr>
    </w:div>
    <w:div w:id="1438138882">
      <w:bodyDiv w:val="1"/>
      <w:marLeft w:val="0"/>
      <w:marRight w:val="0"/>
      <w:marTop w:val="0"/>
      <w:marBottom w:val="0"/>
      <w:divBdr>
        <w:top w:val="none" w:sz="0" w:space="0" w:color="auto"/>
        <w:left w:val="none" w:sz="0" w:space="0" w:color="auto"/>
        <w:bottom w:val="none" w:sz="0" w:space="0" w:color="auto"/>
        <w:right w:val="none" w:sz="0" w:space="0" w:color="auto"/>
      </w:divBdr>
    </w:div>
    <w:div w:id="1466728351">
      <w:bodyDiv w:val="1"/>
      <w:marLeft w:val="0"/>
      <w:marRight w:val="0"/>
      <w:marTop w:val="0"/>
      <w:marBottom w:val="0"/>
      <w:divBdr>
        <w:top w:val="none" w:sz="0" w:space="0" w:color="auto"/>
        <w:left w:val="none" w:sz="0" w:space="0" w:color="auto"/>
        <w:bottom w:val="none" w:sz="0" w:space="0" w:color="auto"/>
        <w:right w:val="none" w:sz="0" w:space="0" w:color="auto"/>
      </w:divBdr>
    </w:div>
    <w:div w:id="1478839234">
      <w:bodyDiv w:val="1"/>
      <w:marLeft w:val="0"/>
      <w:marRight w:val="0"/>
      <w:marTop w:val="0"/>
      <w:marBottom w:val="0"/>
      <w:divBdr>
        <w:top w:val="none" w:sz="0" w:space="0" w:color="auto"/>
        <w:left w:val="none" w:sz="0" w:space="0" w:color="auto"/>
        <w:bottom w:val="none" w:sz="0" w:space="0" w:color="auto"/>
        <w:right w:val="none" w:sz="0" w:space="0" w:color="auto"/>
      </w:divBdr>
      <w:divsChild>
        <w:div w:id="1490560338">
          <w:marLeft w:val="0"/>
          <w:marRight w:val="0"/>
          <w:marTop w:val="0"/>
          <w:marBottom w:val="0"/>
          <w:divBdr>
            <w:top w:val="single" w:sz="2" w:space="0" w:color="000000"/>
            <w:left w:val="single" w:sz="2" w:space="0" w:color="000000"/>
            <w:bottom w:val="single" w:sz="2" w:space="0" w:color="000000"/>
            <w:right w:val="single" w:sz="2" w:space="0" w:color="000000"/>
          </w:divBdr>
          <w:divsChild>
            <w:div w:id="285551985">
              <w:marLeft w:val="0"/>
              <w:marRight w:val="0"/>
              <w:marTop w:val="180"/>
              <w:marBottom w:val="0"/>
              <w:divBdr>
                <w:top w:val="single" w:sz="2" w:space="0" w:color="000000"/>
                <w:left w:val="single" w:sz="2" w:space="0" w:color="000000"/>
                <w:bottom w:val="single" w:sz="2" w:space="0" w:color="000000"/>
                <w:right w:val="single" w:sz="2" w:space="0" w:color="000000"/>
              </w:divBdr>
              <w:divsChild>
                <w:div w:id="806896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15758827">
          <w:marLeft w:val="0"/>
          <w:marRight w:val="0"/>
          <w:marTop w:val="240"/>
          <w:marBottom w:val="240"/>
          <w:divBdr>
            <w:top w:val="single" w:sz="2" w:space="0" w:color="000000"/>
            <w:left w:val="single" w:sz="2" w:space="0" w:color="000000"/>
            <w:bottom w:val="single" w:sz="2" w:space="0" w:color="000000"/>
            <w:right w:val="single" w:sz="2" w:space="0" w:color="000000"/>
          </w:divBdr>
        </w:div>
      </w:divsChild>
    </w:div>
    <w:div w:id="1496188371">
      <w:bodyDiv w:val="1"/>
      <w:marLeft w:val="0"/>
      <w:marRight w:val="0"/>
      <w:marTop w:val="0"/>
      <w:marBottom w:val="0"/>
      <w:divBdr>
        <w:top w:val="none" w:sz="0" w:space="0" w:color="auto"/>
        <w:left w:val="none" w:sz="0" w:space="0" w:color="auto"/>
        <w:bottom w:val="none" w:sz="0" w:space="0" w:color="auto"/>
        <w:right w:val="none" w:sz="0" w:space="0" w:color="auto"/>
      </w:divBdr>
    </w:div>
    <w:div w:id="1503856115">
      <w:bodyDiv w:val="1"/>
      <w:marLeft w:val="0"/>
      <w:marRight w:val="0"/>
      <w:marTop w:val="0"/>
      <w:marBottom w:val="0"/>
      <w:divBdr>
        <w:top w:val="none" w:sz="0" w:space="0" w:color="auto"/>
        <w:left w:val="none" w:sz="0" w:space="0" w:color="auto"/>
        <w:bottom w:val="none" w:sz="0" w:space="0" w:color="auto"/>
        <w:right w:val="none" w:sz="0" w:space="0" w:color="auto"/>
      </w:divBdr>
    </w:div>
    <w:div w:id="1506048393">
      <w:bodyDiv w:val="1"/>
      <w:marLeft w:val="0"/>
      <w:marRight w:val="0"/>
      <w:marTop w:val="0"/>
      <w:marBottom w:val="0"/>
      <w:divBdr>
        <w:top w:val="none" w:sz="0" w:space="0" w:color="auto"/>
        <w:left w:val="none" w:sz="0" w:space="0" w:color="auto"/>
        <w:bottom w:val="none" w:sz="0" w:space="0" w:color="auto"/>
        <w:right w:val="none" w:sz="0" w:space="0" w:color="auto"/>
      </w:divBdr>
    </w:div>
    <w:div w:id="1572081958">
      <w:bodyDiv w:val="1"/>
      <w:marLeft w:val="0"/>
      <w:marRight w:val="0"/>
      <w:marTop w:val="0"/>
      <w:marBottom w:val="0"/>
      <w:divBdr>
        <w:top w:val="none" w:sz="0" w:space="0" w:color="auto"/>
        <w:left w:val="none" w:sz="0" w:space="0" w:color="auto"/>
        <w:bottom w:val="none" w:sz="0" w:space="0" w:color="auto"/>
        <w:right w:val="none" w:sz="0" w:space="0" w:color="auto"/>
      </w:divBdr>
    </w:div>
    <w:div w:id="1576279467">
      <w:bodyDiv w:val="1"/>
      <w:marLeft w:val="0"/>
      <w:marRight w:val="0"/>
      <w:marTop w:val="0"/>
      <w:marBottom w:val="0"/>
      <w:divBdr>
        <w:top w:val="none" w:sz="0" w:space="0" w:color="auto"/>
        <w:left w:val="none" w:sz="0" w:space="0" w:color="auto"/>
        <w:bottom w:val="none" w:sz="0" w:space="0" w:color="auto"/>
        <w:right w:val="none" w:sz="0" w:space="0" w:color="auto"/>
      </w:divBdr>
    </w:div>
    <w:div w:id="1586456693">
      <w:bodyDiv w:val="1"/>
      <w:marLeft w:val="0"/>
      <w:marRight w:val="0"/>
      <w:marTop w:val="0"/>
      <w:marBottom w:val="0"/>
      <w:divBdr>
        <w:top w:val="none" w:sz="0" w:space="0" w:color="auto"/>
        <w:left w:val="none" w:sz="0" w:space="0" w:color="auto"/>
        <w:bottom w:val="none" w:sz="0" w:space="0" w:color="auto"/>
        <w:right w:val="none" w:sz="0" w:space="0" w:color="auto"/>
      </w:divBdr>
    </w:div>
    <w:div w:id="1613974633">
      <w:bodyDiv w:val="1"/>
      <w:marLeft w:val="0"/>
      <w:marRight w:val="0"/>
      <w:marTop w:val="0"/>
      <w:marBottom w:val="0"/>
      <w:divBdr>
        <w:top w:val="none" w:sz="0" w:space="0" w:color="auto"/>
        <w:left w:val="none" w:sz="0" w:space="0" w:color="auto"/>
        <w:bottom w:val="none" w:sz="0" w:space="0" w:color="auto"/>
        <w:right w:val="none" w:sz="0" w:space="0" w:color="auto"/>
      </w:divBdr>
      <w:divsChild>
        <w:div w:id="573515166">
          <w:marLeft w:val="0"/>
          <w:marRight w:val="0"/>
          <w:marTop w:val="0"/>
          <w:marBottom w:val="0"/>
          <w:divBdr>
            <w:top w:val="single" w:sz="2" w:space="0" w:color="000000"/>
            <w:left w:val="single" w:sz="2" w:space="0" w:color="000000"/>
            <w:bottom w:val="single" w:sz="2" w:space="0" w:color="000000"/>
            <w:right w:val="single" w:sz="2" w:space="0" w:color="000000"/>
          </w:divBdr>
          <w:divsChild>
            <w:div w:id="892891378">
              <w:marLeft w:val="0"/>
              <w:marRight w:val="0"/>
              <w:marTop w:val="180"/>
              <w:marBottom w:val="0"/>
              <w:divBdr>
                <w:top w:val="single" w:sz="2" w:space="0" w:color="000000"/>
                <w:left w:val="single" w:sz="2" w:space="0" w:color="000000"/>
                <w:bottom w:val="single" w:sz="2" w:space="0" w:color="000000"/>
                <w:right w:val="single" w:sz="2" w:space="0" w:color="000000"/>
              </w:divBdr>
              <w:divsChild>
                <w:div w:id="1854806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21852761">
          <w:marLeft w:val="0"/>
          <w:marRight w:val="0"/>
          <w:marTop w:val="240"/>
          <w:marBottom w:val="240"/>
          <w:divBdr>
            <w:top w:val="single" w:sz="2" w:space="0" w:color="000000"/>
            <w:left w:val="single" w:sz="2" w:space="0" w:color="000000"/>
            <w:bottom w:val="single" w:sz="2" w:space="0" w:color="000000"/>
            <w:right w:val="single" w:sz="2" w:space="0" w:color="000000"/>
          </w:divBdr>
        </w:div>
      </w:divsChild>
    </w:div>
    <w:div w:id="1614823445">
      <w:bodyDiv w:val="1"/>
      <w:marLeft w:val="0"/>
      <w:marRight w:val="0"/>
      <w:marTop w:val="0"/>
      <w:marBottom w:val="0"/>
      <w:divBdr>
        <w:top w:val="none" w:sz="0" w:space="0" w:color="auto"/>
        <w:left w:val="none" w:sz="0" w:space="0" w:color="auto"/>
        <w:bottom w:val="none" w:sz="0" w:space="0" w:color="auto"/>
        <w:right w:val="none" w:sz="0" w:space="0" w:color="auto"/>
      </w:divBdr>
    </w:div>
    <w:div w:id="1622566155">
      <w:bodyDiv w:val="1"/>
      <w:marLeft w:val="0"/>
      <w:marRight w:val="0"/>
      <w:marTop w:val="0"/>
      <w:marBottom w:val="0"/>
      <w:divBdr>
        <w:top w:val="none" w:sz="0" w:space="0" w:color="auto"/>
        <w:left w:val="none" w:sz="0" w:space="0" w:color="auto"/>
        <w:bottom w:val="none" w:sz="0" w:space="0" w:color="auto"/>
        <w:right w:val="none" w:sz="0" w:space="0" w:color="auto"/>
      </w:divBdr>
    </w:div>
    <w:div w:id="1624311301">
      <w:bodyDiv w:val="1"/>
      <w:marLeft w:val="0"/>
      <w:marRight w:val="0"/>
      <w:marTop w:val="0"/>
      <w:marBottom w:val="0"/>
      <w:divBdr>
        <w:top w:val="none" w:sz="0" w:space="0" w:color="auto"/>
        <w:left w:val="none" w:sz="0" w:space="0" w:color="auto"/>
        <w:bottom w:val="none" w:sz="0" w:space="0" w:color="auto"/>
        <w:right w:val="none" w:sz="0" w:space="0" w:color="auto"/>
      </w:divBdr>
    </w:div>
    <w:div w:id="1636375357">
      <w:bodyDiv w:val="1"/>
      <w:marLeft w:val="0"/>
      <w:marRight w:val="0"/>
      <w:marTop w:val="0"/>
      <w:marBottom w:val="0"/>
      <w:divBdr>
        <w:top w:val="none" w:sz="0" w:space="0" w:color="auto"/>
        <w:left w:val="none" w:sz="0" w:space="0" w:color="auto"/>
        <w:bottom w:val="none" w:sz="0" w:space="0" w:color="auto"/>
        <w:right w:val="none" w:sz="0" w:space="0" w:color="auto"/>
      </w:divBdr>
    </w:div>
    <w:div w:id="1642615659">
      <w:bodyDiv w:val="1"/>
      <w:marLeft w:val="0"/>
      <w:marRight w:val="0"/>
      <w:marTop w:val="0"/>
      <w:marBottom w:val="0"/>
      <w:divBdr>
        <w:top w:val="none" w:sz="0" w:space="0" w:color="auto"/>
        <w:left w:val="none" w:sz="0" w:space="0" w:color="auto"/>
        <w:bottom w:val="none" w:sz="0" w:space="0" w:color="auto"/>
        <w:right w:val="none" w:sz="0" w:space="0" w:color="auto"/>
      </w:divBdr>
    </w:div>
    <w:div w:id="1652824907">
      <w:bodyDiv w:val="1"/>
      <w:marLeft w:val="0"/>
      <w:marRight w:val="0"/>
      <w:marTop w:val="0"/>
      <w:marBottom w:val="0"/>
      <w:divBdr>
        <w:top w:val="none" w:sz="0" w:space="0" w:color="auto"/>
        <w:left w:val="none" w:sz="0" w:space="0" w:color="auto"/>
        <w:bottom w:val="none" w:sz="0" w:space="0" w:color="auto"/>
        <w:right w:val="none" w:sz="0" w:space="0" w:color="auto"/>
      </w:divBdr>
    </w:div>
    <w:div w:id="1683624793">
      <w:bodyDiv w:val="1"/>
      <w:marLeft w:val="0"/>
      <w:marRight w:val="0"/>
      <w:marTop w:val="0"/>
      <w:marBottom w:val="0"/>
      <w:divBdr>
        <w:top w:val="none" w:sz="0" w:space="0" w:color="auto"/>
        <w:left w:val="none" w:sz="0" w:space="0" w:color="auto"/>
        <w:bottom w:val="none" w:sz="0" w:space="0" w:color="auto"/>
        <w:right w:val="none" w:sz="0" w:space="0" w:color="auto"/>
      </w:divBdr>
    </w:div>
    <w:div w:id="1695225768">
      <w:bodyDiv w:val="1"/>
      <w:marLeft w:val="0"/>
      <w:marRight w:val="0"/>
      <w:marTop w:val="0"/>
      <w:marBottom w:val="0"/>
      <w:divBdr>
        <w:top w:val="none" w:sz="0" w:space="0" w:color="auto"/>
        <w:left w:val="none" w:sz="0" w:space="0" w:color="auto"/>
        <w:bottom w:val="none" w:sz="0" w:space="0" w:color="auto"/>
        <w:right w:val="none" w:sz="0" w:space="0" w:color="auto"/>
      </w:divBdr>
    </w:div>
    <w:div w:id="1736583369">
      <w:bodyDiv w:val="1"/>
      <w:marLeft w:val="0"/>
      <w:marRight w:val="0"/>
      <w:marTop w:val="0"/>
      <w:marBottom w:val="0"/>
      <w:divBdr>
        <w:top w:val="none" w:sz="0" w:space="0" w:color="auto"/>
        <w:left w:val="none" w:sz="0" w:space="0" w:color="auto"/>
        <w:bottom w:val="none" w:sz="0" w:space="0" w:color="auto"/>
        <w:right w:val="none" w:sz="0" w:space="0" w:color="auto"/>
      </w:divBdr>
    </w:div>
    <w:div w:id="1759018938">
      <w:bodyDiv w:val="1"/>
      <w:marLeft w:val="0"/>
      <w:marRight w:val="0"/>
      <w:marTop w:val="0"/>
      <w:marBottom w:val="0"/>
      <w:divBdr>
        <w:top w:val="none" w:sz="0" w:space="0" w:color="auto"/>
        <w:left w:val="none" w:sz="0" w:space="0" w:color="auto"/>
        <w:bottom w:val="none" w:sz="0" w:space="0" w:color="auto"/>
        <w:right w:val="none" w:sz="0" w:space="0" w:color="auto"/>
      </w:divBdr>
    </w:div>
    <w:div w:id="1800106527">
      <w:bodyDiv w:val="1"/>
      <w:marLeft w:val="0"/>
      <w:marRight w:val="0"/>
      <w:marTop w:val="0"/>
      <w:marBottom w:val="0"/>
      <w:divBdr>
        <w:top w:val="none" w:sz="0" w:space="0" w:color="auto"/>
        <w:left w:val="none" w:sz="0" w:space="0" w:color="auto"/>
        <w:bottom w:val="none" w:sz="0" w:space="0" w:color="auto"/>
        <w:right w:val="none" w:sz="0" w:space="0" w:color="auto"/>
      </w:divBdr>
    </w:div>
    <w:div w:id="1813524690">
      <w:bodyDiv w:val="1"/>
      <w:marLeft w:val="0"/>
      <w:marRight w:val="0"/>
      <w:marTop w:val="0"/>
      <w:marBottom w:val="0"/>
      <w:divBdr>
        <w:top w:val="none" w:sz="0" w:space="0" w:color="auto"/>
        <w:left w:val="none" w:sz="0" w:space="0" w:color="auto"/>
        <w:bottom w:val="none" w:sz="0" w:space="0" w:color="auto"/>
        <w:right w:val="none" w:sz="0" w:space="0" w:color="auto"/>
      </w:divBdr>
    </w:div>
    <w:div w:id="1878665330">
      <w:bodyDiv w:val="1"/>
      <w:marLeft w:val="0"/>
      <w:marRight w:val="0"/>
      <w:marTop w:val="0"/>
      <w:marBottom w:val="0"/>
      <w:divBdr>
        <w:top w:val="none" w:sz="0" w:space="0" w:color="auto"/>
        <w:left w:val="none" w:sz="0" w:space="0" w:color="auto"/>
        <w:bottom w:val="none" w:sz="0" w:space="0" w:color="auto"/>
        <w:right w:val="none" w:sz="0" w:space="0" w:color="auto"/>
      </w:divBdr>
    </w:div>
    <w:div w:id="1925454134">
      <w:bodyDiv w:val="1"/>
      <w:marLeft w:val="0"/>
      <w:marRight w:val="0"/>
      <w:marTop w:val="0"/>
      <w:marBottom w:val="0"/>
      <w:divBdr>
        <w:top w:val="none" w:sz="0" w:space="0" w:color="auto"/>
        <w:left w:val="none" w:sz="0" w:space="0" w:color="auto"/>
        <w:bottom w:val="none" w:sz="0" w:space="0" w:color="auto"/>
        <w:right w:val="none" w:sz="0" w:space="0" w:color="auto"/>
      </w:divBdr>
    </w:div>
    <w:div w:id="1930501227">
      <w:bodyDiv w:val="1"/>
      <w:marLeft w:val="0"/>
      <w:marRight w:val="0"/>
      <w:marTop w:val="0"/>
      <w:marBottom w:val="0"/>
      <w:divBdr>
        <w:top w:val="none" w:sz="0" w:space="0" w:color="auto"/>
        <w:left w:val="none" w:sz="0" w:space="0" w:color="auto"/>
        <w:bottom w:val="none" w:sz="0" w:space="0" w:color="auto"/>
        <w:right w:val="none" w:sz="0" w:space="0" w:color="auto"/>
      </w:divBdr>
    </w:div>
    <w:div w:id="1937446028">
      <w:bodyDiv w:val="1"/>
      <w:marLeft w:val="0"/>
      <w:marRight w:val="0"/>
      <w:marTop w:val="0"/>
      <w:marBottom w:val="0"/>
      <w:divBdr>
        <w:top w:val="none" w:sz="0" w:space="0" w:color="auto"/>
        <w:left w:val="none" w:sz="0" w:space="0" w:color="auto"/>
        <w:bottom w:val="none" w:sz="0" w:space="0" w:color="auto"/>
        <w:right w:val="none" w:sz="0" w:space="0" w:color="auto"/>
      </w:divBdr>
    </w:div>
    <w:div w:id="2001804904">
      <w:bodyDiv w:val="1"/>
      <w:marLeft w:val="0"/>
      <w:marRight w:val="0"/>
      <w:marTop w:val="0"/>
      <w:marBottom w:val="0"/>
      <w:divBdr>
        <w:top w:val="none" w:sz="0" w:space="0" w:color="auto"/>
        <w:left w:val="none" w:sz="0" w:space="0" w:color="auto"/>
        <w:bottom w:val="none" w:sz="0" w:space="0" w:color="auto"/>
        <w:right w:val="none" w:sz="0" w:space="0" w:color="auto"/>
      </w:divBdr>
    </w:div>
    <w:div w:id="2018075384">
      <w:bodyDiv w:val="1"/>
      <w:marLeft w:val="0"/>
      <w:marRight w:val="0"/>
      <w:marTop w:val="0"/>
      <w:marBottom w:val="0"/>
      <w:divBdr>
        <w:top w:val="none" w:sz="0" w:space="0" w:color="auto"/>
        <w:left w:val="none" w:sz="0" w:space="0" w:color="auto"/>
        <w:bottom w:val="none" w:sz="0" w:space="0" w:color="auto"/>
        <w:right w:val="none" w:sz="0" w:space="0" w:color="auto"/>
      </w:divBdr>
    </w:div>
    <w:div w:id="2030065364">
      <w:bodyDiv w:val="1"/>
      <w:marLeft w:val="0"/>
      <w:marRight w:val="0"/>
      <w:marTop w:val="0"/>
      <w:marBottom w:val="0"/>
      <w:divBdr>
        <w:top w:val="none" w:sz="0" w:space="0" w:color="auto"/>
        <w:left w:val="none" w:sz="0" w:space="0" w:color="auto"/>
        <w:bottom w:val="none" w:sz="0" w:space="0" w:color="auto"/>
        <w:right w:val="none" w:sz="0" w:space="0" w:color="auto"/>
      </w:divBdr>
    </w:div>
    <w:div w:id="2033529567">
      <w:bodyDiv w:val="1"/>
      <w:marLeft w:val="0"/>
      <w:marRight w:val="0"/>
      <w:marTop w:val="0"/>
      <w:marBottom w:val="0"/>
      <w:divBdr>
        <w:top w:val="none" w:sz="0" w:space="0" w:color="auto"/>
        <w:left w:val="none" w:sz="0" w:space="0" w:color="auto"/>
        <w:bottom w:val="none" w:sz="0" w:space="0" w:color="auto"/>
        <w:right w:val="none" w:sz="0" w:space="0" w:color="auto"/>
      </w:divBdr>
    </w:div>
    <w:div w:id="2040202634">
      <w:bodyDiv w:val="1"/>
      <w:marLeft w:val="0"/>
      <w:marRight w:val="0"/>
      <w:marTop w:val="0"/>
      <w:marBottom w:val="0"/>
      <w:divBdr>
        <w:top w:val="none" w:sz="0" w:space="0" w:color="auto"/>
        <w:left w:val="none" w:sz="0" w:space="0" w:color="auto"/>
        <w:bottom w:val="none" w:sz="0" w:space="0" w:color="auto"/>
        <w:right w:val="none" w:sz="0" w:space="0" w:color="auto"/>
      </w:divBdr>
    </w:div>
    <w:div w:id="2041927411">
      <w:bodyDiv w:val="1"/>
      <w:marLeft w:val="0"/>
      <w:marRight w:val="0"/>
      <w:marTop w:val="0"/>
      <w:marBottom w:val="0"/>
      <w:divBdr>
        <w:top w:val="none" w:sz="0" w:space="0" w:color="auto"/>
        <w:left w:val="none" w:sz="0" w:space="0" w:color="auto"/>
        <w:bottom w:val="none" w:sz="0" w:space="0" w:color="auto"/>
        <w:right w:val="none" w:sz="0" w:space="0" w:color="auto"/>
      </w:divBdr>
    </w:div>
    <w:div w:id="2042392885">
      <w:bodyDiv w:val="1"/>
      <w:marLeft w:val="0"/>
      <w:marRight w:val="0"/>
      <w:marTop w:val="0"/>
      <w:marBottom w:val="0"/>
      <w:divBdr>
        <w:top w:val="none" w:sz="0" w:space="0" w:color="auto"/>
        <w:left w:val="none" w:sz="0" w:space="0" w:color="auto"/>
        <w:bottom w:val="none" w:sz="0" w:space="0" w:color="auto"/>
        <w:right w:val="none" w:sz="0" w:space="0" w:color="auto"/>
      </w:divBdr>
    </w:div>
    <w:div w:id="2053723616">
      <w:bodyDiv w:val="1"/>
      <w:marLeft w:val="0"/>
      <w:marRight w:val="0"/>
      <w:marTop w:val="0"/>
      <w:marBottom w:val="0"/>
      <w:divBdr>
        <w:top w:val="none" w:sz="0" w:space="0" w:color="auto"/>
        <w:left w:val="none" w:sz="0" w:space="0" w:color="auto"/>
        <w:bottom w:val="none" w:sz="0" w:space="0" w:color="auto"/>
        <w:right w:val="none" w:sz="0" w:space="0" w:color="auto"/>
      </w:divBdr>
    </w:div>
    <w:div w:id="2056350806">
      <w:bodyDiv w:val="1"/>
      <w:marLeft w:val="0"/>
      <w:marRight w:val="0"/>
      <w:marTop w:val="0"/>
      <w:marBottom w:val="0"/>
      <w:divBdr>
        <w:top w:val="none" w:sz="0" w:space="0" w:color="auto"/>
        <w:left w:val="none" w:sz="0" w:space="0" w:color="auto"/>
        <w:bottom w:val="none" w:sz="0" w:space="0" w:color="auto"/>
        <w:right w:val="none" w:sz="0" w:space="0" w:color="auto"/>
      </w:divBdr>
    </w:div>
    <w:div w:id="2107263757">
      <w:bodyDiv w:val="1"/>
      <w:marLeft w:val="0"/>
      <w:marRight w:val="0"/>
      <w:marTop w:val="0"/>
      <w:marBottom w:val="0"/>
      <w:divBdr>
        <w:top w:val="none" w:sz="0" w:space="0" w:color="auto"/>
        <w:left w:val="none" w:sz="0" w:space="0" w:color="auto"/>
        <w:bottom w:val="none" w:sz="0" w:space="0" w:color="auto"/>
        <w:right w:val="none" w:sz="0" w:space="0" w:color="auto"/>
      </w:divBdr>
    </w:div>
    <w:div w:id="2122871884">
      <w:bodyDiv w:val="1"/>
      <w:marLeft w:val="0"/>
      <w:marRight w:val="0"/>
      <w:marTop w:val="0"/>
      <w:marBottom w:val="0"/>
      <w:divBdr>
        <w:top w:val="none" w:sz="0" w:space="0" w:color="auto"/>
        <w:left w:val="none" w:sz="0" w:space="0" w:color="auto"/>
        <w:bottom w:val="none" w:sz="0" w:space="0" w:color="auto"/>
        <w:right w:val="none" w:sz="0" w:space="0" w:color="auto"/>
      </w:divBdr>
    </w:div>
    <w:div w:id="212915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liveblog_entry/biden-and-netanyahu-wrap-meeting-as-war-cabinet-ministers-aides-join/" TargetMode="External"/><Relationship Id="rId21" Type="http://schemas.openxmlformats.org/officeDocument/2006/relationships/hyperlink" Target="https://www.timesofisrael.com/liveblog_entry/idf-says-it-struck-several-hezbollah-posts-in-southern-lebanon/" TargetMode="External"/><Relationship Id="rId42" Type="http://schemas.openxmlformats.org/officeDocument/2006/relationships/hyperlink" Target="https://www.jpost.com/breaking-news/article-767714" TargetMode="External"/><Relationship Id="rId63" Type="http://schemas.openxmlformats.org/officeDocument/2006/relationships/hyperlink" Target="https://abcnews.go.com/International/live-updates/israel-gaza-hamas/?id=103804516" TargetMode="External"/><Relationship Id="rId84" Type="http://schemas.openxmlformats.org/officeDocument/2006/relationships/hyperlink" Target="https://news.yahoo.com/foreigners-killed-missing-abducted-hamas-011457995.html" TargetMode="External"/><Relationship Id="rId16" Type="http://schemas.openxmlformats.org/officeDocument/2006/relationships/hyperlink" Target="https://www.israelnationalnews.com/news/378524" TargetMode="External"/><Relationship Id="rId107" Type="http://schemas.openxmlformats.org/officeDocument/2006/relationships/hyperlink" Target="https://www.france24.com/en/europe/20231018-six-french-airports-evacuated-after-threats-of-attack" TargetMode="External"/><Relationship Id="rId11" Type="http://schemas.openxmlformats.org/officeDocument/2006/relationships/hyperlink" Target="https://jinsa.org/jinsa_report/israels-operation-swords-of-iron/" TargetMode="External"/><Relationship Id="rId32" Type="http://schemas.openxmlformats.org/officeDocument/2006/relationships/hyperlink" Target="https://www.timesofisrael.com/liveblog_entry/idf-says-it-struck-several-hezbollah-posts-in-southern-lebanon/" TargetMode="External"/><Relationship Id="rId37" Type="http://schemas.openxmlformats.org/officeDocument/2006/relationships/hyperlink" Target="https://www.jpost.com/israel-news/2023-10-18/live-updates-768926" TargetMode="External"/><Relationship Id="rId53" Type="http://schemas.openxmlformats.org/officeDocument/2006/relationships/hyperlink" Target="https://www.timesofisrael.com/foreigners-from-across-the-globe-killed-missing-or-abducted-in-hamas-massacre/" TargetMode="External"/><Relationship Id="rId58" Type="http://schemas.openxmlformats.org/officeDocument/2006/relationships/hyperlink" Target="https://www.timesofisrael.com/liveblog_entry/italy-confirms-1-citizen-killed-in-hamas-onslaught-2-thought-kidnapped/" TargetMode="External"/><Relationship Id="rId74" Type="http://schemas.openxmlformats.org/officeDocument/2006/relationships/hyperlink" Target="https://www.macaubusiness.com/foreigners-killed-abducted-or-missing-in-hamas-attack-5/" TargetMode="External"/><Relationship Id="rId79" Type="http://schemas.openxmlformats.org/officeDocument/2006/relationships/hyperlink" Target="https://www.washingtonpost.com/world/2023/10/11/israel-hamas-war-foreign-nationals/" TargetMode="External"/><Relationship Id="rId102" Type="http://schemas.openxmlformats.org/officeDocument/2006/relationships/hyperlink" Target="https://www.haaretz.com/israel-news/2023-10-18/ty-article/istanbul-police-averts-attempt-to-storm-israeli-consulate-after-gaza-hospital-explosion/0000018b-4231-d242-abef-523752720000" TargetMode="External"/><Relationship Id="rId123" Type="http://schemas.openxmlformats.org/officeDocument/2006/relationships/hyperlink" Target="https://www.timesofisrael.com/liveblog_entry/abbas-said-to-cancel-meeting-with-biden-tomorrow-after-gaza-hospital-blast/" TargetMode="External"/><Relationship Id="rId128" Type="http://schemas.openxmlformats.org/officeDocument/2006/relationships/hyperlink" Target="https://jinsa.org/wp-content/uploads/2021/10/Gaza-Assessment.v8-1.pdf" TargetMode="External"/><Relationship Id="rId5" Type="http://schemas.openxmlformats.org/officeDocument/2006/relationships/footnotes" Target="footnotes.xml"/><Relationship Id="rId90" Type="http://schemas.openxmlformats.org/officeDocument/2006/relationships/hyperlink" Target="https://www.foxnews.com/live-news/president-biden-visits-israel-as-hezbollah-declares-day-of-anger-over-hospital-blast" TargetMode="External"/><Relationship Id="rId95" Type="http://schemas.openxmlformats.org/officeDocument/2006/relationships/hyperlink" Target="https://www.timesofisrael.com/liveblog_entry/channel-12-pushes-footage-appearing-to-show-rocket-barrage-when-hospital-hit/" TargetMode="External"/><Relationship Id="rId22" Type="http://schemas.openxmlformats.org/officeDocument/2006/relationships/hyperlink" Target="https://www.timesofisrael.com/liveblog_entry/idf-says-drone-intercepted-by-iron-dome-over-lebanon-border/" TargetMode="External"/><Relationship Id="rId27" Type="http://schemas.openxmlformats.org/officeDocument/2006/relationships/hyperlink" Target="https://www.timesofisrael.com/israeli-strike-kills-top-hamas-commander-in-charge-of-central-gaza-brigade/" TargetMode="External"/><Relationship Id="rId43" Type="http://schemas.openxmlformats.org/officeDocument/2006/relationships/hyperlink" Target="https://www.indiatoday.in/world/story/all-nepali-students-in-israel-shifted-to-secured-locations-says-government-2447285-2023-10-11" TargetMode="External"/><Relationship Id="rId48" Type="http://schemas.openxmlformats.org/officeDocument/2006/relationships/hyperlink" Target="https://www.washingtonpost.com/world/2023/10/11/israel-hamas-war-foreign-nationals/" TargetMode="External"/><Relationship Id="rId64" Type="http://schemas.openxmlformats.org/officeDocument/2006/relationships/hyperlink" Target="https://www.aljazeera.com/news/liveblog/2023/10/17/israel-hamas-war-live-anger-after-israeli-strike-kills-500-in-hospital" TargetMode="External"/><Relationship Id="rId69" Type="http://schemas.openxmlformats.org/officeDocument/2006/relationships/hyperlink" Target="https://news.yahoo.com/foreigners-killed-missing-abducted-hamas-011457995.html" TargetMode="External"/><Relationship Id="rId113" Type="http://schemas.openxmlformats.org/officeDocument/2006/relationships/hyperlink" Target="https://www.i24news.tv/en/news/middle-east/iran-eastern-states/1697607142-u-s-thwarts-drone-attack-on-its-forces-in-iraq-report" TargetMode="External"/><Relationship Id="rId118" Type="http://schemas.openxmlformats.org/officeDocument/2006/relationships/hyperlink" Target="https://apnews.com/article/israel-senate-lew-confirmation-ambassador-2c672dfc9a3b05c4d2d20ec894caa876" TargetMode="External"/><Relationship Id="rId134" Type="http://schemas.openxmlformats.org/officeDocument/2006/relationships/image" Target="media/image5.png"/><Relationship Id="rId80" Type="http://schemas.openxmlformats.org/officeDocument/2006/relationships/hyperlink" Target="https://news.yahoo.com/foreigners-killed-missing-abducted-hamas-011457995.html" TargetMode="External"/><Relationship Id="rId85" Type="http://schemas.openxmlformats.org/officeDocument/2006/relationships/hyperlink" Target="https://www.washingtonpost.com/world/2023/10/11/israel-hamas-war-foreign-nationals/" TargetMode="External"/><Relationship Id="rId12" Type="http://schemas.openxmlformats.org/officeDocument/2006/relationships/hyperlink" Target="https://jinsa.org/watch-webinar-global-implications-of-war-in-israel/" TargetMode="External"/><Relationship Id="rId17" Type="http://schemas.openxmlformats.org/officeDocument/2006/relationships/hyperlink" Target="https://www.timesofisrael.com/four-soldiers-lightly-hurt-in-latest-hezbollah-missile-attack-on-lebanon-border/" TargetMode="External"/><Relationship Id="rId33" Type="http://schemas.openxmlformats.org/officeDocument/2006/relationships/hyperlink" Target="https://www.ynetnews.com/category/3089" TargetMode="External"/><Relationship Id="rId38" Type="http://schemas.openxmlformats.org/officeDocument/2006/relationships/hyperlink" Target="https://www.idf.il/%D7%A0%D7%95%D7%A4%D7%9C%D7%99%D7%9D/%D7%97%D7%9C%D7%9C%D7%99-%D7%94%D7%9E%D7%9C%D7%97%D7%9E%D7%94/" TargetMode="External"/><Relationship Id="rId59" Type="http://schemas.openxmlformats.org/officeDocument/2006/relationships/hyperlink" Target="https://www.washingtonpost.com/world/2023/10/11/israel-hamas-war-foreign-nationals/" TargetMode="External"/><Relationship Id="rId103" Type="http://schemas.openxmlformats.org/officeDocument/2006/relationships/hyperlink" Target="https://www.foxnews.com/world/lebanese-protesters-us-embassy-beirut-gaza-hospical-hit-reports" TargetMode="External"/><Relationship Id="rId108" Type="http://schemas.openxmlformats.org/officeDocument/2006/relationships/hyperlink" Target="https://www.france24.com/en/europe/20231018-six-french-airports-evacuated-after-threats-of-attack" TargetMode="External"/><Relationship Id="rId124" Type="http://schemas.openxmlformats.org/officeDocument/2006/relationships/hyperlink" Target="https://www.israelnationalnews.com/news/378524" TargetMode="External"/><Relationship Id="rId129" Type="http://schemas.openxmlformats.org/officeDocument/2006/relationships/hyperlink" Target="https://jinsa.org/wp-content/uploads/2021/10/Gaza-Assessment.v8-1.pdf" TargetMode="External"/><Relationship Id="rId54" Type="http://schemas.openxmlformats.org/officeDocument/2006/relationships/hyperlink" Target="https://www.timesofisrael.com/liveblog_entry/fifth-canadian-confirmed-dead-in-hamas-assault/" TargetMode="External"/><Relationship Id="rId70" Type="http://schemas.openxmlformats.org/officeDocument/2006/relationships/hyperlink" Target="https://www.washingtonpost.com/world/2023/10/11/israel-hamas-war-foreign-nationals/" TargetMode="External"/><Relationship Id="rId75" Type="http://schemas.openxmlformats.org/officeDocument/2006/relationships/hyperlink" Target="https://www.macaubusiness.com/foreigners-killed-abducted-or-missing-in-hamas-attack-5/" TargetMode="External"/><Relationship Id="rId91" Type="http://schemas.openxmlformats.org/officeDocument/2006/relationships/hyperlink" Target="https://www.foxnews.com/live-news/president-biden-visits-israel-as-hezbollah-declares-day-of-anger-over-hospital-blast" TargetMode="External"/><Relationship Id="rId9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www.timesofisrael.com/israeli-strike-kills-top-hamas-commander-in-charge-of-central-gaza-brigade/" TargetMode="External"/><Relationship Id="rId49" Type="http://schemas.openxmlformats.org/officeDocument/2006/relationships/hyperlink" Target="https://www.washingtonpost.com/world/2023/10/11/israel-hamas-war-foreign-nationals/" TargetMode="External"/><Relationship Id="rId114" Type="http://schemas.openxmlformats.org/officeDocument/2006/relationships/hyperlink" Target="https://jinsa.org/jinsa_report/deadly-iranian-linked-drone-attack/" TargetMode="External"/><Relationship Id="rId119" Type="http://schemas.openxmlformats.org/officeDocument/2006/relationships/hyperlink" Target="https://apnews.com/article/israel-senate-lew-confirmation-ambassador-2c672dfc9a3b05c4d2d20ec894caa876" TargetMode="External"/><Relationship Id="rId44" Type="http://schemas.openxmlformats.org/officeDocument/2006/relationships/hyperlink" Target="https://news.yahoo.com/foreigners-killed-missing-abducted-hamas-011457995.html" TargetMode="External"/><Relationship Id="rId60" Type="http://schemas.openxmlformats.org/officeDocument/2006/relationships/hyperlink" Target="https://www.washingtonpost.com/world/2023/10/11/israel-hamas-war-foreign-nationals/" TargetMode="External"/><Relationship Id="rId65" Type="http://schemas.openxmlformats.org/officeDocument/2006/relationships/hyperlink" Target="https://www.timesofisrael.com/idf-says-gaza-border-finally-sealed-bodies-of-1500-terrorists-found-inside-israel/" TargetMode="External"/><Relationship Id="rId81" Type="http://schemas.openxmlformats.org/officeDocument/2006/relationships/hyperlink" Target="https://www.macaubusiness.com/foreigners-killed-abducted-or-missing-in-hamas-attack-5/" TargetMode="External"/><Relationship Id="rId86" Type="http://schemas.openxmlformats.org/officeDocument/2006/relationships/hyperlink" Target="https://www.timesofisrael.com/liveblog_entry/italy-confirms-1-citizen-killed-in-hamas-onslaught-2-thought-kidnapped/" TargetMode="External"/><Relationship Id="rId130" Type="http://schemas.openxmlformats.org/officeDocument/2006/relationships/hyperlink" Target="https://jinsa.org/jinsa_report/deadly-iranian-linked-drone-attack/" TargetMode="External"/><Relationship Id="rId135" Type="http://schemas.openxmlformats.org/officeDocument/2006/relationships/hyperlink" Target="https://news.yahoo.com/israel-preparing-significant-ground-operation-181718971.html" TargetMode="External"/><Relationship Id="rId13" Type="http://schemas.openxmlformats.org/officeDocument/2006/relationships/hyperlink" Target="https://www.terrorism-info.org.il/en/the-iron-swords-the-war-in-the-south-of-israel-updated-to-1-p-m-october-17-2023/" TargetMode="External"/><Relationship Id="rId18" Type="http://schemas.openxmlformats.org/officeDocument/2006/relationships/hyperlink" Target="https://www.israelnationalnews.com/news/378524" TargetMode="External"/><Relationship Id="rId39" Type="http://schemas.openxmlformats.org/officeDocument/2006/relationships/hyperlink" Target="https://www.cnn.com/middleeast/live-news/israel-news-hamas-war-10-18-23/index.html" TargetMode="External"/><Relationship Id="rId109" Type="http://schemas.openxmlformats.org/officeDocument/2006/relationships/hyperlink" Target="https://www.foxnews.com/politics/fbi-director-chris-wray-warns-spike-reported-domestic-threats-linked-israel-war-against-hamas" TargetMode="External"/><Relationship Id="rId34" Type="http://schemas.openxmlformats.org/officeDocument/2006/relationships/hyperlink" Target="https://www.middleeasteye.net/news/israel-palestine-war-al-jazeera-set-ban-attorney-general-approval" TargetMode="External"/><Relationship Id="rId50" Type="http://schemas.openxmlformats.org/officeDocument/2006/relationships/hyperlink" Target="https://www.timesofisrael.com/liveblog_entry/iran-backed-militia-threatens-to-attack-american-bases-if-us-intervenes-in-war/" TargetMode="External"/><Relationship Id="rId55" Type="http://schemas.openxmlformats.org/officeDocument/2006/relationships/hyperlink" Target="https://www.timesofisrael.com/foreigners-from-across-the-globe-killed-missing-or-abducted-in-hamas-massacre/" TargetMode="External"/><Relationship Id="rId76" Type="http://schemas.openxmlformats.org/officeDocument/2006/relationships/hyperlink" Target="https://news.yahoo.com/foreigners-killed-missing-abducted-hamas-011457995.html" TargetMode="External"/><Relationship Id="rId97" Type="http://schemas.openxmlformats.org/officeDocument/2006/relationships/hyperlink" Target="https://idfanc.activetrail.biz/ANC18102023984" TargetMode="External"/><Relationship Id="rId104" Type="http://schemas.openxmlformats.org/officeDocument/2006/relationships/hyperlink" Target="https://www.lemonde.fr/en/tunisia/article/2023/10/18/thousands-in-tunisia-protest-against-israel-outside-french-embassy_6184670_232.html" TargetMode="External"/><Relationship Id="rId120" Type="http://schemas.openxmlformats.org/officeDocument/2006/relationships/hyperlink" Target="https://www.barrons.com/news/egypt-s-sisi-rejects-gaza-refugee-influx-blames-israel-for-aid-block-c2361cf2" TargetMode="External"/><Relationship Id="rId125" Type="http://schemas.openxmlformats.org/officeDocument/2006/relationships/hyperlink" Target="https://www.timesofisrael.com/liveblog_entry/uae-russia-call-for-emergency-un-security-council-meeting-on-gaza/" TargetMode="External"/><Relationship Id="rId7" Type="http://schemas.openxmlformats.org/officeDocument/2006/relationships/image" Target="media/image1.png"/><Relationship Id="rId71" Type="http://schemas.openxmlformats.org/officeDocument/2006/relationships/hyperlink" Target="https://www.israelnationalnews.com/news/378524" TargetMode="External"/><Relationship Id="rId92" Type="http://schemas.openxmlformats.org/officeDocument/2006/relationships/hyperlink" Target="https://idfanc.activetrail.biz/ANC1810202362" TargetMode="External"/><Relationship Id="rId2" Type="http://schemas.openxmlformats.org/officeDocument/2006/relationships/styles" Target="styles.xml"/><Relationship Id="rId29" Type="http://schemas.openxmlformats.org/officeDocument/2006/relationships/hyperlink" Target="https://www.washingtonpost.com/world/2023/10/17/israel-hamas-gaza-un-war/" TargetMode="External"/><Relationship Id="rId24" Type="http://schemas.openxmlformats.org/officeDocument/2006/relationships/hyperlink" Target="https://jinsa.org/watch-webinar-israel-at-war-update/" TargetMode="External"/><Relationship Id="rId40" Type="http://schemas.openxmlformats.org/officeDocument/2006/relationships/hyperlink" Target="https://www.washingtonpost.com/world/2023/10/11/israel-hamas-war-foreign-nationals/" TargetMode="External"/><Relationship Id="rId45" Type="http://schemas.openxmlformats.org/officeDocument/2006/relationships/hyperlink" Target="https://www.washingtonpost.com/world/2023/10/11/israel-hamas-war-foreign-nationals/" TargetMode="External"/><Relationship Id="rId66" Type="http://schemas.openxmlformats.org/officeDocument/2006/relationships/hyperlink" Target="https://thehill.com/policy/international/4258041-israel-199-people-held-hostage-in-gaza/" TargetMode="External"/><Relationship Id="rId87" Type="http://schemas.openxmlformats.org/officeDocument/2006/relationships/hyperlink" Target="https://news.yahoo.com/foreigners-killed-missing-abducted-hamas-011457995.html" TargetMode="External"/><Relationship Id="rId110" Type="http://schemas.openxmlformats.org/officeDocument/2006/relationships/hyperlink" Target="https://www.reuters.com/world/middle-east/iran-calls-islamic-countries-sanction-israel-2023-10-18/" TargetMode="External"/><Relationship Id="rId115" Type="http://schemas.openxmlformats.org/officeDocument/2006/relationships/hyperlink" Target="https://www.timesofisrael.com/liveblog_entry/biden-us-stands-with-israel-for-freedom-justice-and-peace/" TargetMode="External"/><Relationship Id="rId131" Type="http://schemas.openxmlformats.org/officeDocument/2006/relationships/hyperlink" Target="https://jinsa.org/watch-webinar-global-implications-of-war-in-israel/" TargetMode="External"/><Relationship Id="rId136" Type="http://schemas.openxmlformats.org/officeDocument/2006/relationships/fontTable" Target="fontTable.xml"/><Relationship Id="rId61" Type="http://schemas.openxmlformats.org/officeDocument/2006/relationships/hyperlink" Target="https://www.washingtonpost.com/world/2023/10/11/israel-hamas-war-foreign-nationals/" TargetMode="External"/><Relationship Id="rId82" Type="http://schemas.openxmlformats.org/officeDocument/2006/relationships/hyperlink" Target="https://www.washingtonpost.com/world/2023/10/11/israel-hamas-war-foreign-nationals/" TargetMode="External"/><Relationship Id="rId19" Type="http://schemas.openxmlformats.org/officeDocument/2006/relationships/hyperlink" Target="https://www.israelnationalnews.com/news/378524" TargetMode="External"/><Relationship Id="rId14" Type="http://schemas.openxmlformats.org/officeDocument/2006/relationships/hyperlink" Target="https://www.israelnationalnews.com/news/378524" TargetMode="External"/><Relationship Id="rId30" Type="http://schemas.openxmlformats.org/officeDocument/2006/relationships/hyperlink" Target="https://www.israelnationalnews.com/news/378524" TargetMode="External"/><Relationship Id="rId35" Type="http://schemas.openxmlformats.org/officeDocument/2006/relationships/hyperlink" Target="https://www.jpost.com/breaking-news/article-768396" TargetMode="External"/><Relationship Id="rId56" Type="http://schemas.openxmlformats.org/officeDocument/2006/relationships/hyperlink" Target="https://news.yahoo.com/foreigners-killed-missing-abducted-hamas-011457995.html" TargetMode="External"/><Relationship Id="rId77" Type="http://schemas.openxmlformats.org/officeDocument/2006/relationships/hyperlink" Target="https://news.yahoo.com/foreigners-killed-missing-abducted-hamas-011457995.html" TargetMode="External"/><Relationship Id="rId100" Type="http://schemas.openxmlformats.org/officeDocument/2006/relationships/hyperlink" Target="https://www.reuters.com/world/middle-east/palestinians-clash-with-abbas-west-bank-forces-after-gaza-hospital-strike-2023-10-17/" TargetMode="External"/><Relationship Id="rId105" Type="http://schemas.openxmlformats.org/officeDocument/2006/relationships/hyperlink" Target="https://www.timesofisrael.com/berlin-synagogue-firebombed-with-antisemitism-spiking-as-gaza-war-rages/" TargetMode="External"/><Relationship Id="rId126" Type="http://schemas.openxmlformats.org/officeDocument/2006/relationships/hyperlink" Target="https://www.timesofisrael.com/liveblog_entry/saudi-arabia-bahrain-also-blame-israel-for-hospital-strike-despite-idf-denial/" TargetMode="External"/><Relationship Id="rId8" Type="http://schemas.openxmlformats.org/officeDocument/2006/relationships/footer" Target="footer1.xml"/><Relationship Id="rId51" Type="http://schemas.openxmlformats.org/officeDocument/2006/relationships/hyperlink" Target="https://www.washingtonpost.com/world/2023/10/11/israel-hamas-war-foreign-nationals/" TargetMode="External"/><Relationship Id="rId72" Type="http://schemas.openxmlformats.org/officeDocument/2006/relationships/hyperlink" Target="https://news.yahoo.com/foreigners-killed-missing-abducted-hamas-011457995.html" TargetMode="External"/><Relationship Id="rId93" Type="http://schemas.openxmlformats.org/officeDocument/2006/relationships/hyperlink" Target="https://idfanc.activetrail.biz/ANC1810202362" TargetMode="External"/><Relationship Id="rId98" Type="http://schemas.openxmlformats.org/officeDocument/2006/relationships/hyperlink" Target="https://www.foxnews.com/world/lebanese-protesters-us-embassy-beirut-gaza-hospical-hit-reports" TargetMode="External"/><Relationship Id="rId121" Type="http://schemas.openxmlformats.org/officeDocument/2006/relationships/hyperlink" Target="https://www.barrons.com/news/egypt-s-sisi-rejects-gaza-refugee-influx-blames-israel-for-aid-block-c2361cf2" TargetMode="External"/><Relationship Id="rId3" Type="http://schemas.openxmlformats.org/officeDocument/2006/relationships/settings" Target="settings.xml"/><Relationship Id="rId25" Type="http://schemas.openxmlformats.org/officeDocument/2006/relationships/hyperlink" Target="https://twitter.com/jinsadc/status/1713968296511279153" TargetMode="External"/><Relationship Id="rId46" Type="http://schemas.openxmlformats.org/officeDocument/2006/relationships/hyperlink" Target="https://www.washingtonpost.com/world/2023/10/11/israel-hamas-war-foreign-nationals/" TargetMode="External"/><Relationship Id="rId67" Type="http://schemas.openxmlformats.org/officeDocument/2006/relationships/hyperlink" Target="https://www.washingtonpost.com/world/2023/10/11/israel-hamas-war-foreign-nationals/" TargetMode="External"/><Relationship Id="rId116" Type="http://schemas.openxmlformats.org/officeDocument/2006/relationships/hyperlink" Target="https://www.timesofisrael.com/liveblog_entry/netanyahu-says-first-ever-wartime-visit-by-us-leader-deeply-moving/" TargetMode="External"/><Relationship Id="rId137" Type="http://schemas.openxmlformats.org/officeDocument/2006/relationships/theme" Target="theme/theme1.xml"/><Relationship Id="rId20" Type="http://schemas.openxmlformats.org/officeDocument/2006/relationships/hyperlink" Target="https://www.timesofisrael.com/liveblog_entry/idf-says-it-struck-several-hezbollah-posts-in-southern-lebanon/" TargetMode="External"/><Relationship Id="rId41" Type="http://schemas.openxmlformats.org/officeDocument/2006/relationships/hyperlink" Target="https://www.israelnationalnews.com/news/378524" TargetMode="External"/><Relationship Id="rId62" Type="http://schemas.openxmlformats.org/officeDocument/2006/relationships/hyperlink" Target="https://www.washingtonpost.com/world/2023/10/11/israel-hamas-war-foreign-nationals/" TargetMode="External"/><Relationship Id="rId83" Type="http://schemas.openxmlformats.org/officeDocument/2006/relationships/hyperlink" Target="https://www.washingtonpost.com/world/2023/10/11/israel-hamas-war-foreign-nationals/" TargetMode="External"/><Relationship Id="rId88" Type="http://schemas.openxmlformats.org/officeDocument/2006/relationships/hyperlink" Target="https://twitter.com/IDF/status/1714370853465387395" TargetMode="External"/><Relationship Id="rId111" Type="http://schemas.openxmlformats.org/officeDocument/2006/relationships/hyperlink" Target="https://www.middleeastmonitor.com/20231017-oic-to-hold-urgent-meeting-on-israel-bombardment-of-gaza-at-request-of-saudi-arabia/" TargetMode="External"/><Relationship Id="rId132" Type="http://schemas.openxmlformats.org/officeDocument/2006/relationships/image" Target="media/image4.png"/><Relationship Id="rId15" Type="http://schemas.openxmlformats.org/officeDocument/2006/relationships/hyperlink" Target="https://www.israelnationalnews.com/news/378524" TargetMode="External"/><Relationship Id="rId36" Type="http://schemas.openxmlformats.org/officeDocument/2006/relationships/hyperlink" Target="https://abcnews.go.com/International/live-updates/israel-gaza-hamas/?id=103804516" TargetMode="External"/><Relationship Id="rId57" Type="http://schemas.openxmlformats.org/officeDocument/2006/relationships/hyperlink" Target="https://www.washingtonpost.com/world/2023/10/11/israel-hamas-war-foreign-nationals/" TargetMode="External"/><Relationship Id="rId106" Type="http://schemas.openxmlformats.org/officeDocument/2006/relationships/hyperlink" Target="https://www.timesofisrael.com/liveblog-october-18-2023/" TargetMode="External"/><Relationship Id="rId127" Type="http://schemas.openxmlformats.org/officeDocument/2006/relationships/hyperlink" Target="https://www.foxnews.com/world/lebanese-protesters-us-embassy-beirut-gaza-hospical-hit-reports" TargetMode="External"/><Relationship Id="rId10" Type="http://schemas.openxmlformats.org/officeDocument/2006/relationships/footer" Target="footer3.xml"/><Relationship Id="rId31" Type="http://schemas.openxmlformats.org/officeDocument/2006/relationships/hyperlink" Target="https://www.israelnationalnews.com/news/378524" TargetMode="External"/><Relationship Id="rId52" Type="http://schemas.openxmlformats.org/officeDocument/2006/relationships/hyperlink" Target="https://news.yahoo.com/foreigners-killed-missing-abducted-hamas-011457995.html" TargetMode="External"/><Relationship Id="rId73" Type="http://schemas.openxmlformats.org/officeDocument/2006/relationships/hyperlink" Target="https://www.washingtonpost.com/world/2023/10/11/israel-hamas-war-foreign-nationals/" TargetMode="External"/><Relationship Id="rId78" Type="http://schemas.openxmlformats.org/officeDocument/2006/relationships/hyperlink" Target="https://news.yahoo.com/foreigners-killed-missing-abducted-hamas-011457995.html" TargetMode="External"/><Relationship Id="rId94" Type="http://schemas.openxmlformats.org/officeDocument/2006/relationships/hyperlink" Target="https://www.cnn.com/2023/10/18/politics/joe-biden-israel-trip/index.html" TargetMode="External"/><Relationship Id="rId99" Type="http://schemas.openxmlformats.org/officeDocument/2006/relationships/hyperlink" Target="https://travel.state.gov/content/travel/en/traveladvisories/traveladvisories/lebanon-travel-advisory.html" TargetMode="External"/><Relationship Id="rId101" Type="http://schemas.openxmlformats.org/officeDocument/2006/relationships/hyperlink" Target="https://news.sky.com/story/protesters-across-middle-east-clash-with-police-in-backlash-after-gaza-hospital-strike-12986666" TargetMode="External"/><Relationship Id="rId122" Type="http://schemas.openxmlformats.org/officeDocument/2006/relationships/hyperlink" Target="https://www.barrons.com/news/egypt-s-sisi-rejects-gaza-refugee-influx-blames-israel-for-aid-block-c2361cf2"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yperlink" Target="https://www.idf.il/en/mini-sites/idf-newsletter-daily-summaries-of-the-hamas-israel-war/daily-recap-hamas-israel-war-october-17th-2023-18-00-day-11/" TargetMode="External"/><Relationship Id="rId47" Type="http://schemas.openxmlformats.org/officeDocument/2006/relationships/hyperlink" Target="https://news.yahoo.com/foreigners-killed-missing-abducted-hamas-011457995.html" TargetMode="External"/><Relationship Id="rId68" Type="http://schemas.openxmlformats.org/officeDocument/2006/relationships/hyperlink" Target="https://www.washingtonpost.com/world/2023/10/11/israel-hamas-war-foreign-nationals/" TargetMode="External"/><Relationship Id="rId89" Type="http://schemas.openxmlformats.org/officeDocument/2006/relationships/hyperlink" Target="https://www.timesofisrael.com/liveblog-october-17-2023/" TargetMode="External"/><Relationship Id="rId112" Type="http://schemas.openxmlformats.org/officeDocument/2006/relationships/hyperlink" Target="https://www.timesofisrael.com/liveblog_entry/hezbollah-calls-for-day-of-rage-over-gaza-hospital-blast/" TargetMode="External"/><Relationship Id="rId133" Type="http://schemas.openxmlformats.org/officeDocument/2006/relationships/hyperlink" Target="https://twitter.com/BBGVisualData/status/1713909624489877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4880</Words>
  <Characters>27819</Characters>
  <Application>Microsoft Office Word</Application>
  <DocSecurity>0</DocSecurity>
  <Lines>231</Lines>
  <Paragraphs>65</Paragraphs>
  <ScaleCrop>false</ScaleCrop>
  <Company/>
  <LinksUpToDate>false</LinksUpToDate>
  <CharactersWithSpaces>32634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Cicurel</dc:creator>
  <cp:keywords/>
  <dc:description/>
  <cp:lastModifiedBy>Ari Cicurel</cp:lastModifiedBy>
  <cp:revision>20</cp:revision>
  <cp:lastPrinted>2023-10-19T15:25:00Z</cp:lastPrinted>
  <dcterms:created xsi:type="dcterms:W3CDTF">2023-10-18T13:21:00Z</dcterms:created>
  <dcterms:modified xsi:type="dcterms:W3CDTF">2023-10-19T15:25:00Z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1efd4283925c29d33f1ba7c7af561bc4a6f50791c520c5f92b824492ff62dcd1</vt:lpwstr>
  </property>
</Properties>
</file>